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B1B4E" w14:textId="5EEFB28B" w:rsidR="00674AE3" w:rsidRPr="0024500E" w:rsidRDefault="005A2A7D" w:rsidP="00EF52B6">
      <w:pPr>
        <w:pStyle w:val="Heading1"/>
        <w:rPr>
          <w:rFonts w:eastAsia="MS Mincho"/>
        </w:rPr>
      </w:pPr>
      <w:bookmarkStart w:id="0" w:name="_Toc511220124"/>
      <w:r w:rsidRPr="0024500E">
        <w:t>Clustered</w:t>
      </w:r>
      <w:r w:rsidRPr="0024500E">
        <w:rPr>
          <w:rFonts w:eastAsia="MS Mincho"/>
        </w:rPr>
        <w:t xml:space="preserve"> </w:t>
      </w:r>
      <w:r w:rsidR="00B30F8E" w:rsidRPr="0024500E">
        <w:rPr>
          <w:rFonts w:eastAsia="MS Mincho"/>
        </w:rPr>
        <w:t>Knowledge A</w:t>
      </w:r>
      <w:r w:rsidR="00E92663" w:rsidRPr="0024500E">
        <w:rPr>
          <w:rFonts w:eastAsia="MS Mincho"/>
        </w:rPr>
        <w:t>ssessment</w:t>
      </w:r>
      <w:r w:rsidR="00EF52B6" w:rsidRPr="0024500E">
        <w:rPr>
          <w:rFonts w:eastAsia="MS Mincho"/>
        </w:rPr>
        <w:t xml:space="preserve"> </w:t>
      </w:r>
    </w:p>
    <w:p w14:paraId="67F82BB8" w14:textId="251E564C" w:rsidR="00E92663" w:rsidRPr="0024500E" w:rsidRDefault="00132740" w:rsidP="00EF52B6">
      <w:pPr>
        <w:pStyle w:val="Heading1"/>
        <w:rPr>
          <w:rFonts w:eastAsia="MS Mincho"/>
        </w:rPr>
      </w:pPr>
      <w:r w:rsidRPr="0024500E">
        <w:rPr>
          <w:rFonts w:eastAsia="MS Mincho"/>
        </w:rPr>
        <w:t>Teacher</w:t>
      </w:r>
      <w:r w:rsidR="00EF52B6" w:rsidRPr="0024500E">
        <w:rPr>
          <w:rFonts w:eastAsia="MS Mincho"/>
        </w:rPr>
        <w:t xml:space="preserve"> &amp; Assessor Marking Guide</w:t>
      </w:r>
    </w:p>
    <w:p w14:paraId="59EBC1AD" w14:textId="77777777" w:rsidR="009516B4" w:rsidRPr="0024500E" w:rsidRDefault="009516B4" w:rsidP="009516B4">
      <w:pPr>
        <w:pStyle w:val="Heading2"/>
      </w:pPr>
      <w:r w:rsidRPr="0024500E">
        <w:t>Criteria</w:t>
      </w:r>
    </w:p>
    <w:p w14:paraId="6E3357C4" w14:textId="77777777" w:rsidR="00125947" w:rsidRPr="0024500E" w:rsidRDefault="00125947" w:rsidP="00125947">
      <w:pPr>
        <w:pStyle w:val="Heading3"/>
      </w:pPr>
      <w:r w:rsidRPr="0024500E">
        <w:t>Name of the cluster</w:t>
      </w:r>
    </w:p>
    <w:p w14:paraId="42BAEAE5" w14:textId="43375F73" w:rsidR="00125947" w:rsidRDefault="00125947" w:rsidP="00125947">
      <w:pPr>
        <w:pBdr>
          <w:top w:val="single" w:sz="4" w:space="1" w:color="2D739F"/>
          <w:left w:val="single" w:sz="4" w:space="4" w:color="2D739F"/>
          <w:bottom w:val="single" w:sz="4" w:space="1" w:color="2D739F"/>
          <w:right w:val="single" w:sz="4" w:space="4" w:color="2D739F"/>
        </w:pBdr>
        <w:rPr>
          <w:sz w:val="22"/>
          <w:szCs w:val="22"/>
          <w:lang w:eastAsia="en-AU"/>
        </w:rPr>
      </w:pPr>
    </w:p>
    <w:p w14:paraId="12E13C99" w14:textId="77777777" w:rsidR="00AF61D6" w:rsidRPr="009976BE" w:rsidRDefault="00AF61D6" w:rsidP="00AF61D6">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Design Cabinets</w:t>
      </w:r>
    </w:p>
    <w:p w14:paraId="12889FD8" w14:textId="77777777" w:rsidR="00125947" w:rsidRPr="0024500E" w:rsidRDefault="00125947" w:rsidP="00125947">
      <w:pPr>
        <w:pBdr>
          <w:top w:val="single" w:sz="4" w:space="1" w:color="2D739F"/>
          <w:left w:val="single" w:sz="4" w:space="4" w:color="2D739F"/>
          <w:bottom w:val="single" w:sz="4" w:space="1" w:color="2D739F"/>
          <w:right w:val="single" w:sz="4" w:space="4" w:color="2D739F"/>
        </w:pBdr>
        <w:rPr>
          <w:sz w:val="22"/>
          <w:szCs w:val="22"/>
          <w:lang w:eastAsia="en-AU"/>
        </w:rPr>
      </w:pPr>
    </w:p>
    <w:p w14:paraId="4471DF91" w14:textId="77777777" w:rsidR="009516B4" w:rsidRPr="0024500E" w:rsidRDefault="009516B4" w:rsidP="009516B4">
      <w:pPr>
        <w:pStyle w:val="Heading3"/>
      </w:pPr>
      <w:r w:rsidRPr="0024500E">
        <w:t>Unit code, name and release number</w:t>
      </w:r>
    </w:p>
    <w:p w14:paraId="5F9A8FB8" w14:textId="0DBE65CC" w:rsidR="009516B4" w:rsidRDefault="009516B4" w:rsidP="009516B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bookmarkEnd w:id="1"/>
    </w:p>
    <w:p w14:paraId="7B0F96DD" w14:textId="77777777" w:rsidR="00AF61D6" w:rsidRPr="00AF61D6" w:rsidRDefault="00AF61D6" w:rsidP="00AF61D6">
      <w:pPr>
        <w:pBdr>
          <w:top w:val="single" w:sz="4" w:space="1" w:color="2D739F"/>
          <w:left w:val="single" w:sz="4" w:space="4" w:color="2D739F"/>
          <w:bottom w:val="single" w:sz="4" w:space="1" w:color="2D739F"/>
          <w:right w:val="single" w:sz="4" w:space="4" w:color="2D739F"/>
        </w:pBdr>
        <w:rPr>
          <w:sz w:val="22"/>
          <w:szCs w:val="22"/>
          <w:lang w:eastAsia="en-AU"/>
        </w:rPr>
      </w:pPr>
      <w:r w:rsidRPr="00AF61D6">
        <w:rPr>
          <w:sz w:val="22"/>
          <w:szCs w:val="22"/>
          <w:lang w:eastAsia="en-AU"/>
        </w:rPr>
        <w:t>MSFKB3010 - Detail cabinet construction requirements (1)</w:t>
      </w:r>
    </w:p>
    <w:p w14:paraId="201B9E70" w14:textId="77777777" w:rsidR="00AF61D6" w:rsidRPr="00AF61D6" w:rsidRDefault="00AF61D6" w:rsidP="00AF61D6">
      <w:pPr>
        <w:pBdr>
          <w:top w:val="single" w:sz="4" w:space="1" w:color="2D739F"/>
          <w:left w:val="single" w:sz="4" w:space="4" w:color="2D739F"/>
          <w:bottom w:val="single" w:sz="4" w:space="1" w:color="2D739F"/>
          <w:right w:val="single" w:sz="4" w:space="4" w:color="2D739F"/>
        </w:pBdr>
        <w:rPr>
          <w:sz w:val="22"/>
          <w:szCs w:val="22"/>
          <w:lang w:eastAsia="en-AU"/>
        </w:rPr>
      </w:pPr>
      <w:r w:rsidRPr="00AF61D6">
        <w:rPr>
          <w:sz w:val="22"/>
          <w:szCs w:val="22"/>
          <w:lang w:eastAsia="en-AU"/>
        </w:rPr>
        <w:t>MSFKB4011 - Design ancillary residential cabinetry (1)</w:t>
      </w:r>
    </w:p>
    <w:p w14:paraId="47888213" w14:textId="77777777" w:rsidR="009516B4" w:rsidRPr="00D83795" w:rsidRDefault="009516B4" w:rsidP="009516B4">
      <w:pPr>
        <w:pBdr>
          <w:top w:val="single" w:sz="4" w:space="1" w:color="2D739F"/>
          <w:left w:val="single" w:sz="4" w:space="4" w:color="2D739F"/>
          <w:bottom w:val="single" w:sz="4" w:space="1" w:color="2D739F"/>
          <w:right w:val="single" w:sz="4" w:space="4" w:color="2D739F"/>
        </w:pBdr>
        <w:rPr>
          <w:sz w:val="22"/>
          <w:szCs w:val="22"/>
          <w:lang w:eastAsia="en-AU"/>
        </w:rPr>
      </w:pPr>
    </w:p>
    <w:p w14:paraId="5AF2F2E2" w14:textId="77777777" w:rsidR="009516B4" w:rsidRDefault="009516B4" w:rsidP="009516B4">
      <w:pPr>
        <w:pStyle w:val="Heading3"/>
      </w:pPr>
      <w:r w:rsidRPr="00A41E27">
        <w:t>Qualification</w:t>
      </w:r>
      <w:r>
        <w:t>/Course</w:t>
      </w:r>
      <w:r w:rsidRPr="00A41E27">
        <w:t xml:space="preserve"> code, name and release number</w:t>
      </w:r>
    </w:p>
    <w:p w14:paraId="41A89F17" w14:textId="0847E845" w:rsidR="009516B4" w:rsidRDefault="009516B4" w:rsidP="009516B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p>
    <w:p w14:paraId="19D1D07B" w14:textId="237E3F14" w:rsidR="00AF61D6" w:rsidRPr="00DB157B" w:rsidRDefault="00AF61D6" w:rsidP="00AF61D6">
      <w:pPr>
        <w:pBdr>
          <w:top w:val="single" w:sz="4" w:space="1" w:color="2D739F"/>
          <w:left w:val="single" w:sz="4" w:space="4" w:color="2D739F"/>
          <w:bottom w:val="single" w:sz="4" w:space="1" w:color="2D739F"/>
          <w:right w:val="single" w:sz="4" w:space="4" w:color="2D739F"/>
        </w:pBdr>
        <w:rPr>
          <w:szCs w:val="24"/>
          <w:lang w:eastAsia="en-AU"/>
        </w:rPr>
      </w:pPr>
      <w:r w:rsidRPr="00DB157B">
        <w:rPr>
          <w:szCs w:val="24"/>
          <w:lang w:eastAsia="en-AU"/>
        </w:rPr>
        <w:t>MSF40318</w:t>
      </w:r>
      <w:r w:rsidR="003208F6">
        <w:rPr>
          <w:szCs w:val="24"/>
          <w:lang w:eastAsia="en-AU"/>
        </w:rPr>
        <w:t xml:space="preserve"> -</w:t>
      </w:r>
      <w:r w:rsidRPr="00DB157B">
        <w:rPr>
          <w:szCs w:val="24"/>
          <w:lang w:eastAsia="en-AU"/>
        </w:rPr>
        <w:t xml:space="preserve"> Certificate IV in Kitchen and Bathroom Design (1)</w:t>
      </w:r>
    </w:p>
    <w:p w14:paraId="49A65A7C" w14:textId="77777777" w:rsidR="00AF61D6" w:rsidRPr="00D83795" w:rsidRDefault="00AF61D6" w:rsidP="009516B4">
      <w:pPr>
        <w:pBdr>
          <w:top w:val="single" w:sz="4" w:space="1" w:color="2D739F"/>
          <w:left w:val="single" w:sz="4" w:space="4" w:color="2D739F"/>
          <w:bottom w:val="single" w:sz="4" w:space="1" w:color="2D739F"/>
          <w:right w:val="single" w:sz="4" w:space="4" w:color="2D739F"/>
        </w:pBdr>
        <w:rPr>
          <w:sz w:val="22"/>
          <w:szCs w:val="22"/>
          <w:lang w:eastAsia="en-AU"/>
        </w:rPr>
      </w:pPr>
    </w:p>
    <w:p w14:paraId="194D32AB" w14:textId="77777777" w:rsidR="006D4C3B" w:rsidRDefault="006D4C3B" w:rsidP="00855665">
      <w:pPr>
        <w:rPr>
          <w:lang w:val="en-US" w:bidi="en-US"/>
        </w:rPr>
        <w:sectPr w:rsidR="006D4C3B"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7EDDF8D1" w14:textId="77777777" w:rsidR="005A115D" w:rsidRPr="00C14A60" w:rsidRDefault="005A115D" w:rsidP="005A115D">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148BD0BC" w14:textId="02B22509" w:rsidR="005A115D" w:rsidRPr="00867E80" w:rsidRDefault="005A115D" w:rsidP="005A115D">
      <w:pPr>
        <w:pStyle w:val="SmallerText-Black"/>
        <w:tabs>
          <w:tab w:val="left" w:pos="2127"/>
        </w:tabs>
      </w:pPr>
      <w:r>
        <w:t>Date created:</w:t>
      </w:r>
      <w:r w:rsidR="0079439A">
        <w:tab/>
        <w:t>25/07/2019</w:t>
      </w:r>
    </w:p>
    <w:p w14:paraId="138AFB14" w14:textId="67E78573" w:rsidR="005A115D" w:rsidRPr="00867E80" w:rsidRDefault="005A115D" w:rsidP="005A115D">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E97D5D" w:rsidRPr="00E97D5D">
        <w:rPr>
          <w:i/>
          <w:noProof/>
          <w:color w:val="808080" w:themeColor="background1" w:themeShade="80"/>
        </w:rPr>
        <w:t>17/12/2019</w:t>
      </w:r>
      <w:r w:rsidRPr="00C14A60">
        <w:rPr>
          <w:i/>
          <w:color w:val="FF0000"/>
        </w:rPr>
        <w:fldChar w:fldCharType="end"/>
      </w:r>
    </w:p>
    <w:p w14:paraId="55CEFC31" w14:textId="77777777" w:rsidR="005A115D" w:rsidRPr="00867E80" w:rsidRDefault="005A115D" w:rsidP="005A115D">
      <w:pPr>
        <w:pStyle w:val="SmallerText-Black"/>
      </w:pPr>
    </w:p>
    <w:bookmarkEnd w:id="0"/>
    <w:p w14:paraId="3713CC81" w14:textId="77777777" w:rsidR="00DF5BED" w:rsidRDefault="00DF5BED" w:rsidP="00DF5BED">
      <w:r>
        <w:t>For queries, please contact:</w:t>
      </w:r>
    </w:p>
    <w:p w14:paraId="1C30524A" w14:textId="77777777" w:rsidR="00103F45" w:rsidRPr="00103F45" w:rsidRDefault="00103F45" w:rsidP="00103F45">
      <w:pPr>
        <w:tabs>
          <w:tab w:val="clear" w:pos="284"/>
          <w:tab w:val="left" w:pos="720"/>
        </w:tabs>
        <w:autoSpaceDE w:val="0"/>
        <w:autoSpaceDN w:val="0"/>
        <w:adjustRightInd w:val="0"/>
        <w:spacing w:before="0" w:after="0" w:line="480" w:lineRule="exact"/>
        <w:rPr>
          <w:rFonts w:ascii="Calibri" w:eastAsiaTheme="minorEastAsia" w:hAnsi="Calibri" w:cstheme="minorBidi"/>
          <w:i/>
          <w:color w:val="808080" w:themeColor="background1" w:themeShade="80"/>
          <w:sz w:val="20"/>
          <w:szCs w:val="24"/>
          <w:lang w:val="en-US" w:bidi="en-US"/>
        </w:rPr>
      </w:pPr>
      <w:r w:rsidRPr="00103F45">
        <w:rPr>
          <w:rFonts w:ascii="Calibri" w:eastAsiaTheme="minorEastAsia" w:hAnsi="Calibri" w:cstheme="minorBidi"/>
          <w:i/>
          <w:color w:val="808080" w:themeColor="background1" w:themeShade="80"/>
          <w:sz w:val="20"/>
          <w:szCs w:val="24"/>
          <w:lang w:val="en-US" w:bidi="en-US"/>
        </w:rPr>
        <w:t xml:space="preserve">Innovative Manufacturing, Robotics and Science SkillsPoint </w:t>
      </w:r>
    </w:p>
    <w:p w14:paraId="04D1A3A6" w14:textId="77777777" w:rsidR="00103F45" w:rsidRPr="00103F45" w:rsidRDefault="00103F45" w:rsidP="00103F45">
      <w:pPr>
        <w:tabs>
          <w:tab w:val="clear" w:pos="284"/>
          <w:tab w:val="left" w:pos="720"/>
        </w:tabs>
        <w:autoSpaceDE w:val="0"/>
        <w:autoSpaceDN w:val="0"/>
        <w:adjustRightInd w:val="0"/>
        <w:spacing w:before="0" w:after="0" w:line="480" w:lineRule="exact"/>
        <w:rPr>
          <w:rFonts w:ascii="Calibri" w:eastAsiaTheme="minorEastAsia" w:hAnsi="Calibri" w:cstheme="minorBidi"/>
          <w:i/>
          <w:color w:val="808080" w:themeColor="background1" w:themeShade="80"/>
          <w:sz w:val="20"/>
          <w:szCs w:val="24"/>
          <w:lang w:val="en-US" w:bidi="en-US"/>
        </w:rPr>
      </w:pPr>
      <w:r w:rsidRPr="00103F45">
        <w:rPr>
          <w:rFonts w:ascii="Calibri" w:eastAsiaTheme="minorEastAsia" w:hAnsi="Calibri" w:cstheme="minorBidi"/>
          <w:i/>
          <w:color w:val="808080" w:themeColor="background1" w:themeShade="80"/>
          <w:sz w:val="20"/>
          <w:szCs w:val="24"/>
          <w:lang w:val="en-US" w:bidi="en-US"/>
        </w:rPr>
        <w:t>TAFE NSW</w:t>
      </w:r>
    </w:p>
    <w:p w14:paraId="797FC4B5" w14:textId="77777777" w:rsidR="00103F45" w:rsidRPr="00103F45" w:rsidRDefault="00103F45" w:rsidP="00103F45">
      <w:pPr>
        <w:tabs>
          <w:tab w:val="clear" w:pos="284"/>
          <w:tab w:val="left" w:pos="720"/>
        </w:tabs>
        <w:autoSpaceDE w:val="0"/>
        <w:autoSpaceDN w:val="0"/>
        <w:adjustRightInd w:val="0"/>
        <w:spacing w:before="0" w:after="0" w:line="480" w:lineRule="exact"/>
        <w:rPr>
          <w:rFonts w:ascii="Calibri" w:eastAsiaTheme="minorEastAsia" w:hAnsi="Calibri" w:cstheme="minorBidi"/>
          <w:i/>
          <w:color w:val="808080" w:themeColor="background1" w:themeShade="80"/>
          <w:sz w:val="20"/>
          <w:szCs w:val="24"/>
          <w:lang w:val="en-US" w:bidi="en-US"/>
        </w:rPr>
      </w:pPr>
      <w:r w:rsidRPr="00103F45">
        <w:rPr>
          <w:rFonts w:ascii="Calibri" w:eastAsiaTheme="minorEastAsia" w:hAnsi="Calibri" w:cstheme="minorBidi"/>
          <w:i/>
          <w:color w:val="808080" w:themeColor="background1" w:themeShade="80"/>
          <w:sz w:val="20"/>
          <w:szCs w:val="24"/>
          <w:lang w:val="en-US" w:bidi="en-US"/>
        </w:rPr>
        <w:t>98 Parry Street</w:t>
      </w:r>
    </w:p>
    <w:p w14:paraId="35AA56CE" w14:textId="77777777" w:rsidR="00103F45" w:rsidRPr="00103F45" w:rsidRDefault="00103F45" w:rsidP="00103F45">
      <w:pPr>
        <w:tabs>
          <w:tab w:val="clear" w:pos="284"/>
          <w:tab w:val="left" w:pos="720"/>
        </w:tabs>
        <w:autoSpaceDE w:val="0"/>
        <w:autoSpaceDN w:val="0"/>
        <w:adjustRightInd w:val="0"/>
        <w:spacing w:before="0" w:after="0" w:line="480" w:lineRule="exact"/>
        <w:rPr>
          <w:rFonts w:ascii="Calibri" w:eastAsiaTheme="minorEastAsia" w:hAnsi="Calibri" w:cstheme="minorBidi"/>
          <w:i/>
          <w:color w:val="808080" w:themeColor="background1" w:themeShade="80"/>
          <w:sz w:val="20"/>
          <w:szCs w:val="24"/>
          <w:lang w:val="en-US" w:bidi="en-US"/>
        </w:rPr>
      </w:pPr>
      <w:r w:rsidRPr="00103F45">
        <w:rPr>
          <w:rFonts w:ascii="Calibri" w:eastAsiaTheme="minorEastAsia" w:hAnsi="Calibri" w:cstheme="minorBidi"/>
          <w:i/>
          <w:color w:val="808080" w:themeColor="background1" w:themeShade="80"/>
          <w:sz w:val="20"/>
          <w:szCs w:val="24"/>
          <w:lang w:val="en-US" w:bidi="en-US"/>
        </w:rPr>
        <w:t>Newcastle West</w:t>
      </w:r>
    </w:p>
    <w:p w14:paraId="62D0EAD6" w14:textId="77777777" w:rsidR="00103F45" w:rsidRPr="00103F45" w:rsidRDefault="00103F45" w:rsidP="00103F45">
      <w:pPr>
        <w:tabs>
          <w:tab w:val="clear" w:pos="284"/>
          <w:tab w:val="left" w:pos="720"/>
        </w:tabs>
        <w:autoSpaceDE w:val="0"/>
        <w:autoSpaceDN w:val="0"/>
        <w:adjustRightInd w:val="0"/>
        <w:spacing w:before="0" w:after="0" w:line="480" w:lineRule="exact"/>
        <w:rPr>
          <w:rFonts w:ascii="Calibri" w:eastAsiaTheme="minorEastAsia" w:hAnsi="Calibri" w:cstheme="minorBidi"/>
          <w:i/>
          <w:color w:val="808080" w:themeColor="background1" w:themeShade="80"/>
          <w:sz w:val="20"/>
          <w:szCs w:val="24"/>
          <w:lang w:val="en-US" w:bidi="en-US"/>
        </w:rPr>
      </w:pPr>
      <w:r w:rsidRPr="00103F45">
        <w:rPr>
          <w:rFonts w:ascii="Calibri" w:eastAsiaTheme="minorEastAsia" w:hAnsi="Calibri" w:cstheme="minorBidi"/>
          <w:i/>
          <w:color w:val="808080" w:themeColor="background1" w:themeShade="80"/>
          <w:sz w:val="20"/>
          <w:szCs w:val="24"/>
          <w:lang w:val="en-US" w:bidi="en-US"/>
        </w:rPr>
        <w:t>NSW 2302</w:t>
      </w:r>
    </w:p>
    <w:p w14:paraId="1B0F2C00" w14:textId="1A0EB86A" w:rsidR="00DF5BED" w:rsidRPr="000301F0" w:rsidRDefault="00DF5BED" w:rsidP="00DF5BED">
      <w:pPr>
        <w:pStyle w:val="SmallerText-Black"/>
        <w:spacing w:before="1440"/>
      </w:pPr>
      <w:r>
        <w:t>© 201</w:t>
      </w:r>
      <w:r w:rsidR="000C147C">
        <w:t>9</w:t>
      </w:r>
      <w:r w:rsidRPr="000301F0">
        <w:t xml:space="preserve"> TAFE NSW, Sydney</w:t>
      </w:r>
      <w:r w:rsidRPr="000301F0">
        <w:rPr>
          <w:noProof/>
          <w:lang w:eastAsia="en-AU"/>
        </w:rPr>
        <w:br/>
      </w:r>
      <w:r w:rsidRPr="000301F0">
        <w:t>RTO Provider Number 90003 | CRICOS Provider Code: 00591E</w:t>
      </w:r>
    </w:p>
    <w:p w14:paraId="3017B65F" w14:textId="77777777" w:rsidR="00DF5BED" w:rsidRPr="00D23A6C" w:rsidRDefault="00DF5BED" w:rsidP="00DF5BED">
      <w:pPr>
        <w:pStyle w:val="SmallerText-Black"/>
      </w:pPr>
      <w:r>
        <w:t>This assessment can be found in the</w:t>
      </w:r>
      <w:r w:rsidRPr="00D23A6C">
        <w:t xml:space="preserve">: </w:t>
      </w:r>
      <w:hyperlink r:id="rId17" w:history="1">
        <w:r w:rsidRPr="00C036C0">
          <w:rPr>
            <w:rStyle w:val="Hyperlink"/>
          </w:rPr>
          <w:t>Learning Bank</w:t>
        </w:r>
      </w:hyperlink>
    </w:p>
    <w:p w14:paraId="18BC2119" w14:textId="4A98B05A" w:rsidR="00DF5BED" w:rsidRPr="000301F0" w:rsidRDefault="00DF5BED" w:rsidP="00DF5BED">
      <w:pPr>
        <w:pStyle w:val="SmallerText-Black"/>
      </w:pPr>
      <w:r w:rsidRPr="000301F0">
        <w:t>The contents in this docum</w:t>
      </w:r>
      <w:r>
        <w:t>ent is copyright © TAFE NSW 201</w:t>
      </w:r>
      <w:r w:rsidR="000C147C">
        <w:t>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E97D5D">
        <w:rPr>
          <w:noProof/>
        </w:rPr>
        <w:t>17 December 2019</w:t>
      </w:r>
      <w:r w:rsidRPr="000301F0">
        <w:fldChar w:fldCharType="end"/>
      </w:r>
      <w:r w:rsidRPr="000301F0">
        <w:t>. For current information please refer to our website</w:t>
      </w:r>
      <w:r>
        <w:t xml:space="preserve"> or your teacher as appropriate</w:t>
      </w:r>
      <w:r w:rsidRPr="000301F0">
        <w:t>.</w:t>
      </w:r>
    </w:p>
    <w:p w14:paraId="3949A75B" w14:textId="77777777" w:rsidR="006D4C3B" w:rsidRDefault="006D4C3B" w:rsidP="00855665">
      <w:pPr>
        <w:sectPr w:rsidR="006D4C3B" w:rsidSect="00086638">
          <w:pgSz w:w="11906" w:h="16838" w:code="9"/>
          <w:pgMar w:top="1418" w:right="1418" w:bottom="1418" w:left="1418" w:header="567" w:footer="454" w:gutter="0"/>
          <w:cols w:space="4253"/>
          <w:vAlign w:val="bottom"/>
          <w:docGrid w:linePitch="360"/>
        </w:sectPr>
      </w:pPr>
    </w:p>
    <w:p w14:paraId="4204C952" w14:textId="04EE76D0" w:rsidR="008A6997" w:rsidRDefault="00454FB7" w:rsidP="00CC1742">
      <w:pPr>
        <w:pStyle w:val="Heading2"/>
      </w:pPr>
      <w:r>
        <w:lastRenderedPageBreak/>
        <w:t>A</w:t>
      </w:r>
      <w:r w:rsidR="00EA68F5" w:rsidRPr="00EA68F5">
        <w:t>ssessment</w:t>
      </w:r>
      <w:r>
        <w:t xml:space="preserve"> </w:t>
      </w:r>
      <w:r w:rsidR="00E2658C">
        <w:t>instructions</w:t>
      </w:r>
    </w:p>
    <w:p w14:paraId="1000D725" w14:textId="21A4C8E2" w:rsidR="00322DEB" w:rsidRPr="00FC6B42" w:rsidRDefault="00322DEB" w:rsidP="00FC6B42">
      <w:pPr>
        <w:pStyle w:val="Caption"/>
      </w:pPr>
      <w:r w:rsidRPr="00FC6B42">
        <w:t xml:space="preserve">Table </w:t>
      </w:r>
      <w:r w:rsidR="00E97D5D">
        <w:fldChar w:fldCharType="begin"/>
      </w:r>
      <w:r w:rsidR="00E97D5D">
        <w:instrText xml:space="preserve"> SEQ Table \* ARABIC </w:instrText>
      </w:r>
      <w:r w:rsidR="00E97D5D">
        <w:fldChar w:fldCharType="separate"/>
      </w:r>
      <w:r w:rsidR="00CC1742" w:rsidRPr="00FC6B42">
        <w:t>1</w:t>
      </w:r>
      <w:r w:rsidR="00E97D5D">
        <w:fldChar w:fldCharType="end"/>
      </w:r>
      <w:r w:rsidRPr="00FC6B42">
        <w:t xml:space="preserve"> 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E2658C" w14:paraId="09A651F5" w14:textId="3DA51AEC" w:rsidTr="007E6E99">
        <w:trPr>
          <w:cnfStyle w:val="100000000000" w:firstRow="1" w:lastRow="0" w:firstColumn="0" w:lastColumn="0" w:oddVBand="0" w:evenVBand="0" w:oddHBand="0" w:evenHBand="0" w:firstRowFirstColumn="0" w:firstRowLastColumn="0" w:lastRowFirstColumn="0" w:lastRowLastColumn="0"/>
          <w:tblHeader/>
        </w:trPr>
        <w:tc>
          <w:tcPr>
            <w:tcW w:w="2405" w:type="dxa"/>
          </w:tcPr>
          <w:p w14:paraId="02074C87" w14:textId="0C061F1F" w:rsidR="00E2658C" w:rsidRDefault="00E2658C" w:rsidP="00E2658C">
            <w:pPr>
              <w:rPr>
                <w:lang w:eastAsia="en-AU"/>
              </w:rPr>
            </w:pPr>
            <w:r>
              <w:rPr>
                <w:lang w:eastAsia="en-AU"/>
              </w:rPr>
              <w:t>Assessment details</w:t>
            </w:r>
          </w:p>
        </w:tc>
        <w:tc>
          <w:tcPr>
            <w:tcW w:w="6655" w:type="dxa"/>
          </w:tcPr>
          <w:p w14:paraId="6D0F93CF" w14:textId="242B35D4" w:rsidR="00E2658C" w:rsidRDefault="00E2658C" w:rsidP="00EA68F5">
            <w:pPr>
              <w:rPr>
                <w:lang w:eastAsia="en-AU"/>
              </w:rPr>
            </w:pPr>
            <w:r>
              <w:rPr>
                <w:lang w:eastAsia="en-AU"/>
              </w:rPr>
              <w:t>Instructions</w:t>
            </w:r>
          </w:p>
        </w:tc>
      </w:tr>
      <w:tr w:rsidR="00E2658C" w14:paraId="1E15D6F8" w14:textId="773AE6F8" w:rsidTr="007E6E99">
        <w:tc>
          <w:tcPr>
            <w:tcW w:w="2405" w:type="dxa"/>
            <w:vAlign w:val="top"/>
          </w:tcPr>
          <w:p w14:paraId="3337C4FC" w14:textId="3B801AC1" w:rsidR="00E2658C" w:rsidRPr="00B30F8E" w:rsidRDefault="00E2658C" w:rsidP="00855665">
            <w:pPr>
              <w:pStyle w:val="Body"/>
              <w:rPr>
                <w:b/>
                <w:sz w:val="22"/>
                <w:szCs w:val="22"/>
              </w:rPr>
            </w:pPr>
            <w:r w:rsidRPr="00B30F8E">
              <w:rPr>
                <w:b/>
                <w:sz w:val="22"/>
                <w:szCs w:val="22"/>
              </w:rPr>
              <w:t xml:space="preserve">Instructions for </w:t>
            </w:r>
            <w:r w:rsidR="00132740">
              <w:rPr>
                <w:b/>
                <w:sz w:val="22"/>
                <w:szCs w:val="22"/>
              </w:rPr>
              <w:t>the teacher</w:t>
            </w:r>
            <w:r w:rsidR="00CF57A1" w:rsidRPr="00B30F8E">
              <w:rPr>
                <w:b/>
                <w:sz w:val="22"/>
                <w:szCs w:val="22"/>
              </w:rPr>
              <w:t xml:space="preserve"> and assessor</w:t>
            </w:r>
          </w:p>
        </w:tc>
        <w:tc>
          <w:tcPr>
            <w:tcW w:w="6655" w:type="dxa"/>
            <w:vAlign w:val="top"/>
          </w:tcPr>
          <w:p w14:paraId="6B636E55" w14:textId="77777777" w:rsidR="00AF61D6" w:rsidRPr="00AF61D6" w:rsidRDefault="00C35347" w:rsidP="00AF61D6">
            <w:pPr>
              <w:pStyle w:val="Body"/>
              <w:ind w:left="360"/>
              <w:rPr>
                <w:sz w:val="22"/>
                <w:szCs w:val="22"/>
              </w:rPr>
            </w:pPr>
            <w:r w:rsidRPr="00AF61D6">
              <w:rPr>
                <w:sz w:val="22"/>
                <w:szCs w:val="22"/>
                <w:lang w:eastAsia="en-AU"/>
              </w:rPr>
              <w:t xml:space="preserve">This is a </w:t>
            </w:r>
            <w:r w:rsidR="0079439A" w:rsidRPr="00AF61D6">
              <w:rPr>
                <w:sz w:val="22"/>
                <w:szCs w:val="22"/>
                <w:lang w:eastAsia="en-AU"/>
              </w:rPr>
              <w:t xml:space="preserve">clustered </w:t>
            </w:r>
            <w:r w:rsidRPr="00AF61D6">
              <w:rPr>
                <w:sz w:val="22"/>
                <w:szCs w:val="22"/>
                <w:lang w:eastAsia="en-AU"/>
              </w:rPr>
              <w:t xml:space="preserve">written assessment and will be assessing </w:t>
            </w:r>
            <w:r w:rsidR="00CF57A1" w:rsidRPr="00AF61D6">
              <w:rPr>
                <w:sz w:val="22"/>
                <w:szCs w:val="22"/>
                <w:lang w:eastAsia="en-AU"/>
              </w:rPr>
              <w:t xml:space="preserve">the student </w:t>
            </w:r>
            <w:r w:rsidRPr="00AF61D6">
              <w:rPr>
                <w:sz w:val="22"/>
                <w:szCs w:val="22"/>
                <w:lang w:eastAsia="en-AU"/>
              </w:rPr>
              <w:t xml:space="preserve">on </w:t>
            </w:r>
            <w:r w:rsidR="00CF57A1" w:rsidRPr="00AF61D6">
              <w:rPr>
                <w:sz w:val="22"/>
                <w:szCs w:val="22"/>
                <w:lang w:eastAsia="en-AU"/>
              </w:rPr>
              <w:t xml:space="preserve">their </w:t>
            </w:r>
            <w:r w:rsidRPr="00AF61D6">
              <w:rPr>
                <w:sz w:val="22"/>
                <w:szCs w:val="22"/>
                <w:lang w:eastAsia="en-AU"/>
              </w:rPr>
              <w:t xml:space="preserve">knowledge of </w:t>
            </w:r>
            <w:r w:rsidR="0079439A" w:rsidRPr="00AF61D6">
              <w:rPr>
                <w:sz w:val="22"/>
                <w:szCs w:val="22"/>
                <w:lang w:eastAsia="en-AU"/>
              </w:rPr>
              <w:t xml:space="preserve">the following units:  </w:t>
            </w:r>
          </w:p>
          <w:p w14:paraId="6FAAE7E5" w14:textId="2BB57558" w:rsidR="00AF61D6" w:rsidRPr="00AF61D6" w:rsidRDefault="00AF61D6" w:rsidP="00EB094D">
            <w:pPr>
              <w:pStyle w:val="Body"/>
              <w:numPr>
                <w:ilvl w:val="0"/>
                <w:numId w:val="8"/>
              </w:numPr>
              <w:rPr>
                <w:sz w:val="22"/>
                <w:szCs w:val="22"/>
              </w:rPr>
            </w:pPr>
            <w:r w:rsidRPr="00AF61D6">
              <w:rPr>
                <w:sz w:val="22"/>
                <w:szCs w:val="22"/>
              </w:rPr>
              <w:t>MSFKB3010 - Detail cabinet construction requirements (1)</w:t>
            </w:r>
          </w:p>
          <w:p w14:paraId="0A8F2385" w14:textId="77777777" w:rsidR="00AF61D6" w:rsidRPr="00AF61D6" w:rsidRDefault="00AF61D6" w:rsidP="00EB094D">
            <w:pPr>
              <w:pStyle w:val="Body"/>
              <w:numPr>
                <w:ilvl w:val="0"/>
                <w:numId w:val="8"/>
              </w:numPr>
              <w:rPr>
                <w:sz w:val="22"/>
                <w:szCs w:val="22"/>
              </w:rPr>
            </w:pPr>
            <w:r w:rsidRPr="00AF61D6">
              <w:rPr>
                <w:sz w:val="22"/>
                <w:szCs w:val="22"/>
              </w:rPr>
              <w:t>MSFKB4011 - Design ancillary residential cabinetry (1)</w:t>
            </w:r>
          </w:p>
          <w:p w14:paraId="217AA49C" w14:textId="0CAC76C0" w:rsidR="00E2658C" w:rsidRPr="0024500E" w:rsidRDefault="00FC63D9" w:rsidP="00855665">
            <w:pPr>
              <w:pStyle w:val="Body"/>
              <w:rPr>
                <w:sz w:val="22"/>
                <w:szCs w:val="22"/>
              </w:rPr>
            </w:pPr>
            <w:r w:rsidRPr="0024500E">
              <w:rPr>
                <w:sz w:val="22"/>
                <w:szCs w:val="22"/>
              </w:rPr>
              <w:t xml:space="preserve">This </w:t>
            </w:r>
            <w:r w:rsidR="00716998" w:rsidRPr="0024500E">
              <w:rPr>
                <w:sz w:val="22"/>
                <w:szCs w:val="22"/>
              </w:rPr>
              <w:t xml:space="preserve">assessment is in </w:t>
            </w:r>
            <w:r w:rsidR="00AF61D6">
              <w:rPr>
                <w:sz w:val="22"/>
                <w:szCs w:val="22"/>
              </w:rPr>
              <w:t>two (2)</w:t>
            </w:r>
            <w:r w:rsidRPr="0024500E">
              <w:rPr>
                <w:sz w:val="22"/>
                <w:szCs w:val="22"/>
              </w:rPr>
              <w:t xml:space="preserve"> parts:</w:t>
            </w:r>
          </w:p>
          <w:p w14:paraId="7ED98AE2" w14:textId="37FDAD4F" w:rsidR="00717F30" w:rsidRPr="00AF61D6" w:rsidRDefault="00716998" w:rsidP="00EB094D">
            <w:pPr>
              <w:pStyle w:val="Body"/>
              <w:numPr>
                <w:ilvl w:val="0"/>
                <w:numId w:val="6"/>
              </w:numPr>
              <w:rPr>
                <w:sz w:val="22"/>
                <w:szCs w:val="22"/>
              </w:rPr>
            </w:pPr>
            <w:r w:rsidRPr="00AF61D6">
              <w:rPr>
                <w:sz w:val="22"/>
                <w:szCs w:val="22"/>
              </w:rPr>
              <w:t>Short answer questions</w:t>
            </w:r>
          </w:p>
          <w:p w14:paraId="19EE7011" w14:textId="505FE02D" w:rsidR="0079439A" w:rsidRPr="0024500E" w:rsidRDefault="0079439A" w:rsidP="0079439A">
            <w:pPr>
              <w:pStyle w:val="Body"/>
              <w:rPr>
                <w:sz w:val="22"/>
                <w:szCs w:val="22"/>
              </w:rPr>
            </w:pPr>
            <w:r w:rsidRPr="0024500E">
              <w:rPr>
                <w:sz w:val="22"/>
                <w:szCs w:val="22"/>
              </w:rPr>
              <w:t>The assessment also contains:</w:t>
            </w:r>
          </w:p>
          <w:p w14:paraId="6B06FF3A" w14:textId="60DA5ACF" w:rsidR="00F076A9" w:rsidRPr="0024500E" w:rsidRDefault="00F076A9" w:rsidP="00EB094D">
            <w:pPr>
              <w:pStyle w:val="Body"/>
              <w:numPr>
                <w:ilvl w:val="0"/>
                <w:numId w:val="6"/>
              </w:numPr>
              <w:rPr>
                <w:sz w:val="22"/>
                <w:szCs w:val="22"/>
              </w:rPr>
            </w:pPr>
            <w:r w:rsidRPr="0024500E">
              <w:rPr>
                <w:sz w:val="22"/>
                <w:szCs w:val="22"/>
              </w:rPr>
              <w:t>Assessment feedback</w:t>
            </w:r>
          </w:p>
          <w:p w14:paraId="41851B68" w14:textId="3F8D46B3" w:rsidR="00AD6668" w:rsidRPr="0024500E" w:rsidRDefault="00AD6668" w:rsidP="00855665">
            <w:pPr>
              <w:rPr>
                <w:sz w:val="22"/>
                <w:szCs w:val="22"/>
                <w:lang w:eastAsia="en-AU"/>
              </w:rPr>
            </w:pPr>
            <w:r w:rsidRPr="0024500E">
              <w:rPr>
                <w:sz w:val="22"/>
                <w:szCs w:val="22"/>
                <w:lang w:eastAsia="en-AU"/>
              </w:rPr>
              <w:t>Model answers</w:t>
            </w:r>
            <w:r w:rsidR="005D782B" w:rsidRPr="0024500E">
              <w:rPr>
                <w:sz w:val="22"/>
                <w:szCs w:val="22"/>
                <w:lang w:eastAsia="en-AU"/>
              </w:rPr>
              <w:t xml:space="preserve">, sample responses or a </w:t>
            </w:r>
            <w:r w:rsidRPr="0024500E">
              <w:rPr>
                <w:sz w:val="22"/>
                <w:szCs w:val="22"/>
                <w:lang w:eastAsia="en-AU"/>
              </w:rPr>
              <w:t>criteria for ea</w:t>
            </w:r>
            <w:r w:rsidR="006A31C4" w:rsidRPr="0024500E">
              <w:rPr>
                <w:sz w:val="22"/>
                <w:szCs w:val="22"/>
                <w:lang w:eastAsia="en-AU"/>
              </w:rPr>
              <w:t>ch question are provided below.</w:t>
            </w:r>
          </w:p>
          <w:p w14:paraId="1BC846C8" w14:textId="6E67EE8C" w:rsidR="00AD6668" w:rsidRPr="0024500E" w:rsidRDefault="00AD6668" w:rsidP="00855665">
            <w:pPr>
              <w:pStyle w:val="Body"/>
              <w:rPr>
                <w:sz w:val="22"/>
                <w:szCs w:val="22"/>
                <w:lang w:eastAsia="en-AU"/>
              </w:rPr>
            </w:pPr>
            <w:r w:rsidRPr="0024500E">
              <w:rPr>
                <w:sz w:val="22"/>
                <w:szCs w:val="22"/>
                <w:lang w:eastAsia="en-AU"/>
              </w:rPr>
              <w:t>Use these to support your judgement when determining a satisfactory result</w:t>
            </w:r>
            <w:r w:rsidR="00B30F8E" w:rsidRPr="0024500E">
              <w:rPr>
                <w:sz w:val="22"/>
                <w:szCs w:val="22"/>
                <w:lang w:eastAsia="en-AU"/>
              </w:rPr>
              <w:t>.</w:t>
            </w:r>
          </w:p>
          <w:p w14:paraId="115FBCCE" w14:textId="77777777" w:rsidR="00493F83" w:rsidRPr="00493F83" w:rsidRDefault="005D782B" w:rsidP="00614696">
            <w:pPr>
              <w:pStyle w:val="body0"/>
              <w:spacing w:line="276" w:lineRule="auto"/>
              <w:rPr>
                <w:rFonts w:asciiTheme="minorHAnsi" w:hAnsiTheme="minorHAnsi" w:cstheme="minorHAnsi"/>
                <w:color w:val="000000"/>
              </w:rPr>
            </w:pPr>
            <w:r w:rsidRPr="0024500E">
              <w:rPr>
                <w:rFonts w:asciiTheme="minorHAnsi" w:hAnsiTheme="minorHAnsi" w:cstheme="minorHAnsi"/>
                <w:sz w:val="22"/>
                <w:szCs w:val="22"/>
              </w:rPr>
              <w:t>The student’s response to each question must contain the information indicated in this marking guide in order for their response to be correct.</w:t>
            </w:r>
            <w:r w:rsidR="009F4859" w:rsidRPr="0024500E">
              <w:rPr>
                <w:rFonts w:asciiTheme="minorHAnsi" w:hAnsiTheme="minorHAnsi" w:cstheme="minorHAnsi"/>
                <w:sz w:val="22"/>
                <w:szCs w:val="22"/>
              </w:rPr>
              <w:t xml:space="preserve"> </w:t>
            </w:r>
            <w:r w:rsidR="00493F83" w:rsidRPr="0024500E">
              <w:rPr>
                <w:rFonts w:asciiTheme="minorHAnsi" w:hAnsiTheme="minorHAnsi" w:cstheme="minorHAnsi"/>
                <w:color w:val="000000"/>
                <w:sz w:val="22"/>
                <w:szCs w:val="22"/>
              </w:rPr>
              <w:t>However, if a student provides information other than indicated below, the assessor may ask the student to clarify or resubmit their response if it does not reflect the evidence required by the unit of competency (refer to mapping if needed to confirm sufficiency of response).</w:t>
            </w:r>
          </w:p>
          <w:p w14:paraId="7D272467" w14:textId="77777777" w:rsidR="005D782B" w:rsidRDefault="005D782B" w:rsidP="00855665">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5C00C699" w14:textId="77777777" w:rsidR="00F076A9" w:rsidRDefault="00F076A9" w:rsidP="00855665">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7D8CD009" w14:textId="7EAA90B8" w:rsidR="005D782B" w:rsidRPr="00B30F8E" w:rsidRDefault="005D782B" w:rsidP="00855665">
            <w:pPr>
              <w:pStyle w:val="Body"/>
              <w:rPr>
                <w:sz w:val="22"/>
                <w:szCs w:val="22"/>
                <w:lang w:eastAsia="en-AU"/>
              </w:rPr>
            </w:pPr>
            <w:r>
              <w:rPr>
                <w:sz w:val="22"/>
                <w:szCs w:val="22"/>
                <w:lang w:eastAsia="en-AU"/>
              </w:rPr>
              <w:t>Ensure the students name appears on the bottom of each page of the submitted assessment.</w:t>
            </w:r>
          </w:p>
        </w:tc>
      </w:tr>
      <w:tr w:rsidR="00E2658C" w14:paraId="771AF0E1" w14:textId="1FF3804B" w:rsidTr="007E6E99">
        <w:tc>
          <w:tcPr>
            <w:tcW w:w="2405" w:type="dxa"/>
            <w:vAlign w:val="top"/>
          </w:tcPr>
          <w:p w14:paraId="46E49892" w14:textId="69C9EFB8" w:rsidR="00E2658C" w:rsidRPr="00B30F8E" w:rsidRDefault="00CF57A1" w:rsidP="00855665">
            <w:pPr>
              <w:pStyle w:val="Body"/>
              <w:rPr>
                <w:b/>
                <w:sz w:val="22"/>
                <w:szCs w:val="22"/>
              </w:rPr>
            </w:pPr>
            <w:r w:rsidRPr="00B30F8E">
              <w:rPr>
                <w:b/>
                <w:sz w:val="22"/>
                <w:szCs w:val="22"/>
              </w:rPr>
              <w:lastRenderedPageBreak/>
              <w:t>About this marking guide</w:t>
            </w:r>
          </w:p>
        </w:tc>
        <w:tc>
          <w:tcPr>
            <w:tcW w:w="6655" w:type="dxa"/>
            <w:vAlign w:val="top"/>
          </w:tcPr>
          <w:p w14:paraId="0F8DE23D" w14:textId="2955FB4A" w:rsidR="00CF57A1" w:rsidRPr="00B30F8E" w:rsidRDefault="00CF57A1" w:rsidP="00855665">
            <w:pPr>
              <w:rPr>
                <w:sz w:val="22"/>
                <w:szCs w:val="22"/>
                <w:lang w:eastAsia="en-AU"/>
              </w:rPr>
            </w:pPr>
            <w:r w:rsidRPr="00B30F8E">
              <w:rPr>
                <w:sz w:val="22"/>
                <w:szCs w:val="22"/>
                <w:lang w:eastAsia="en-AU"/>
              </w:rPr>
              <w:t>The student’s response to each question must contain the information indicated in this marking guide in order fo</w:t>
            </w:r>
            <w:r w:rsidR="006A31C4">
              <w:rPr>
                <w:sz w:val="22"/>
                <w:szCs w:val="22"/>
                <w:lang w:eastAsia="en-AU"/>
              </w:rPr>
              <w:t>r their response to be correct.</w:t>
            </w:r>
          </w:p>
          <w:p w14:paraId="512CEE1D" w14:textId="77777777" w:rsidR="00CF57A1" w:rsidRPr="00B30F8E" w:rsidRDefault="00CF57A1" w:rsidP="00855665">
            <w:pPr>
              <w:rPr>
                <w:sz w:val="22"/>
                <w:szCs w:val="22"/>
                <w:lang w:eastAsia="en-AU"/>
              </w:rPr>
            </w:pPr>
            <w:r w:rsidRPr="00B30F8E">
              <w:rPr>
                <w:sz w:val="22"/>
                <w:szCs w:val="22"/>
                <w:lang w:eastAsia="en-AU"/>
              </w:rPr>
              <w:t>All questions must be answered correctly in order to satisfactorily complete this assessment event.</w:t>
            </w:r>
          </w:p>
          <w:p w14:paraId="3A28B89E" w14:textId="77777777" w:rsidR="00AD6668" w:rsidRPr="00B30F8E" w:rsidRDefault="00AD6668" w:rsidP="00855665">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0531B0A2" w14:textId="48E4D21D" w:rsidR="00AD6668" w:rsidRPr="00B30F8E" w:rsidRDefault="00294807" w:rsidP="00EB094D">
            <w:pPr>
              <w:numPr>
                <w:ilvl w:val="0"/>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00AD6668" w:rsidRPr="00B30F8E">
              <w:rPr>
                <w:rFonts w:cs="Arial"/>
                <w:sz w:val="22"/>
                <w:szCs w:val="22"/>
                <w:lang w:val="en-GB" w:eastAsia="en-AU"/>
              </w:rPr>
              <w:t>vidence:</w:t>
            </w:r>
          </w:p>
          <w:p w14:paraId="5E51FD48" w14:textId="2E60C33A" w:rsidR="00AD6668" w:rsidRPr="00B30F8E" w:rsidRDefault="00294807" w:rsidP="00EB094D">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00AD6668" w:rsidRPr="00B30F8E">
              <w:rPr>
                <w:rFonts w:cs="Arial"/>
                <w:sz w:val="22"/>
                <w:szCs w:val="22"/>
                <w:lang w:val="en-GB" w:eastAsia="en-AU"/>
              </w:rPr>
              <w:t>alidity – does the answer address the assessment question and does the evidence reflect the four dimensions of competency?</w:t>
            </w:r>
          </w:p>
          <w:p w14:paraId="0A6EA979" w14:textId="6FF517EE" w:rsidR="00AD6668" w:rsidRPr="00B30F8E" w:rsidRDefault="00294807" w:rsidP="00EB094D">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00AD6668" w:rsidRPr="00B30F8E">
              <w:rPr>
                <w:rFonts w:cs="Arial"/>
                <w:sz w:val="22"/>
                <w:szCs w:val="22"/>
                <w:lang w:val="en-GB" w:eastAsia="en-AU"/>
              </w:rPr>
              <w:t>ufficiency – is the answer sufficient in terms of length and depth?</w:t>
            </w:r>
          </w:p>
          <w:p w14:paraId="5268332A" w14:textId="5EA9010A" w:rsidR="00AD6668" w:rsidRPr="00B30F8E" w:rsidRDefault="00294807" w:rsidP="00EB094D">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00AD6668" w:rsidRPr="00B30F8E">
              <w:rPr>
                <w:rFonts w:cs="Arial"/>
                <w:sz w:val="22"/>
                <w:szCs w:val="22"/>
                <w:lang w:val="en-GB" w:eastAsia="en-AU"/>
              </w:rPr>
              <w:t>urrency – has the work been done so recently as to be current?</w:t>
            </w:r>
          </w:p>
          <w:p w14:paraId="2F2A0095" w14:textId="23ACB1EB" w:rsidR="00C35347" w:rsidRDefault="00294807" w:rsidP="00EB094D">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00AD6668" w:rsidRPr="00B30F8E">
              <w:rPr>
                <w:rFonts w:cs="Arial"/>
                <w:sz w:val="22"/>
                <w:szCs w:val="22"/>
                <w:lang w:val="en-GB" w:eastAsia="en-AU"/>
              </w:rPr>
              <w:t>uthenticity – is this work the student’s own authentic work?</w:t>
            </w:r>
          </w:p>
          <w:p w14:paraId="2FCAAA2E" w14:textId="6D9FAC11" w:rsidR="00AC4F35" w:rsidRDefault="0099740F" w:rsidP="00EB094D">
            <w:pPr>
              <w:numPr>
                <w:ilvl w:val="0"/>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0CEF6D39" w14:textId="77777777" w:rsidR="00AC4F35" w:rsidRDefault="00AC4F35" w:rsidP="00EB094D">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583DD442" w14:textId="77777777" w:rsidR="00AC4F35" w:rsidRDefault="00AC4F35" w:rsidP="00EB094D">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5704DCCA" w14:textId="77777777" w:rsidR="00AC4F35" w:rsidRDefault="00AC4F35" w:rsidP="00EB094D">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7097120A" w14:textId="77777777" w:rsidR="00AC4F35" w:rsidRDefault="00AC4F35" w:rsidP="00EB094D">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6E9BEF9C" w14:textId="77777777" w:rsidR="00AC4F35" w:rsidRDefault="00AC4F35" w:rsidP="00EB094D">
            <w:pPr>
              <w:numPr>
                <w:ilvl w:val="0"/>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6F4415C0" w14:textId="77777777" w:rsidR="00AC4F35" w:rsidRDefault="00AC4F35" w:rsidP="00EB094D">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22035E1D" w14:textId="77777777" w:rsidR="00AC4F35" w:rsidRDefault="00AC4F35" w:rsidP="00EB094D">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763E3FA5" w14:textId="77777777" w:rsidR="00AC4F35" w:rsidRDefault="00AC4F35" w:rsidP="00EB094D">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4ABE06E2" w14:textId="4D1C9739" w:rsidR="00AC4F35" w:rsidRPr="00B30F8E" w:rsidRDefault="00AC4F35" w:rsidP="00EB094D">
            <w:pPr>
              <w:numPr>
                <w:ilvl w:val="1"/>
                <w:numId w:val="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8F5F37" w14:paraId="2164DBB5" w14:textId="77777777" w:rsidTr="007E6E99">
        <w:tc>
          <w:tcPr>
            <w:tcW w:w="2405" w:type="dxa"/>
            <w:vAlign w:val="top"/>
          </w:tcPr>
          <w:p w14:paraId="65AEB48D" w14:textId="0822A4B8" w:rsidR="008F5F37" w:rsidRPr="002E7A2C" w:rsidRDefault="008F5F37" w:rsidP="00855665">
            <w:pPr>
              <w:pStyle w:val="Body"/>
              <w:rPr>
                <w:b/>
                <w:sz w:val="22"/>
                <w:szCs w:val="22"/>
                <w:highlight w:val="yellow"/>
              </w:rPr>
            </w:pPr>
            <w:r w:rsidRPr="0067653D">
              <w:rPr>
                <w:b/>
                <w:sz w:val="22"/>
                <w:szCs w:val="22"/>
              </w:rPr>
              <w:t>Student must provide</w:t>
            </w:r>
          </w:p>
        </w:tc>
        <w:tc>
          <w:tcPr>
            <w:tcW w:w="6655" w:type="dxa"/>
            <w:vAlign w:val="top"/>
          </w:tcPr>
          <w:p w14:paraId="43DCEAA1" w14:textId="59ECAE1D" w:rsidR="008F5F37" w:rsidRPr="00AF61D6" w:rsidRDefault="0067653D" w:rsidP="00855665">
            <w:pPr>
              <w:rPr>
                <w:sz w:val="22"/>
                <w:szCs w:val="22"/>
              </w:rPr>
            </w:pPr>
            <w:r w:rsidRPr="00AF61D6">
              <w:rPr>
                <w:sz w:val="22"/>
                <w:szCs w:val="22"/>
              </w:rPr>
              <w:t>Calculator, pens</w:t>
            </w:r>
            <w:r w:rsidR="00404341" w:rsidRPr="00AF61D6">
              <w:rPr>
                <w:sz w:val="22"/>
                <w:szCs w:val="22"/>
              </w:rPr>
              <w:t>, reference documents</w:t>
            </w:r>
          </w:p>
          <w:p w14:paraId="7A5170E4" w14:textId="4BCA8B6C" w:rsidR="00404341" w:rsidRPr="00AF61D6" w:rsidRDefault="00404341" w:rsidP="00855665">
            <w:pPr>
              <w:rPr>
                <w:sz w:val="22"/>
                <w:szCs w:val="22"/>
                <w:lang w:eastAsia="en-AU"/>
              </w:rPr>
            </w:pPr>
          </w:p>
        </w:tc>
      </w:tr>
      <w:tr w:rsidR="008F5F37" w14:paraId="0365140D" w14:textId="77777777" w:rsidTr="007E6E99">
        <w:tc>
          <w:tcPr>
            <w:tcW w:w="2405" w:type="dxa"/>
            <w:vAlign w:val="top"/>
          </w:tcPr>
          <w:p w14:paraId="460F59C5" w14:textId="0E80A350" w:rsidR="008F5F37" w:rsidRPr="002E7A2C" w:rsidRDefault="008F5F37" w:rsidP="00855665">
            <w:pPr>
              <w:pStyle w:val="Body"/>
              <w:rPr>
                <w:b/>
                <w:sz w:val="22"/>
                <w:szCs w:val="22"/>
                <w:highlight w:val="yellow"/>
              </w:rPr>
            </w:pPr>
            <w:r w:rsidRPr="0067653D">
              <w:rPr>
                <w:b/>
                <w:sz w:val="22"/>
                <w:szCs w:val="22"/>
              </w:rPr>
              <w:t>Assessor must provide</w:t>
            </w:r>
          </w:p>
        </w:tc>
        <w:tc>
          <w:tcPr>
            <w:tcW w:w="6655" w:type="dxa"/>
            <w:vAlign w:val="top"/>
          </w:tcPr>
          <w:p w14:paraId="55F3C1F7" w14:textId="559CC279" w:rsidR="00404341" w:rsidRPr="00AF61D6" w:rsidRDefault="0067653D" w:rsidP="00213AC6">
            <w:pPr>
              <w:rPr>
                <w:sz w:val="22"/>
                <w:szCs w:val="22"/>
                <w:lang w:eastAsia="en-AU"/>
              </w:rPr>
            </w:pPr>
            <w:r w:rsidRPr="00AF61D6">
              <w:rPr>
                <w:sz w:val="22"/>
                <w:szCs w:val="22"/>
                <w:lang w:eastAsia="en-AU"/>
              </w:rPr>
              <w:t>Computers</w:t>
            </w:r>
            <w:r w:rsidR="00404341" w:rsidRPr="00AF61D6">
              <w:rPr>
                <w:sz w:val="22"/>
                <w:szCs w:val="22"/>
                <w:lang w:eastAsia="en-AU"/>
              </w:rPr>
              <w:t xml:space="preserve">, </w:t>
            </w:r>
            <w:r w:rsidR="00213AC6">
              <w:rPr>
                <w:sz w:val="22"/>
                <w:szCs w:val="22"/>
                <w:lang w:eastAsia="en-AU"/>
              </w:rPr>
              <w:t xml:space="preserve">Assessment Documents. </w:t>
            </w:r>
            <w:r w:rsidR="00404341" w:rsidRPr="00AF61D6">
              <w:rPr>
                <w:sz w:val="22"/>
                <w:szCs w:val="22"/>
                <w:lang w:eastAsia="en-AU"/>
              </w:rPr>
              <w:t>These may be hard copy or made available online.</w:t>
            </w:r>
          </w:p>
        </w:tc>
      </w:tr>
      <w:tr w:rsidR="0067653D" w14:paraId="34DFFD19" w14:textId="77777777" w:rsidTr="007E6E99">
        <w:tc>
          <w:tcPr>
            <w:tcW w:w="2405" w:type="dxa"/>
            <w:vAlign w:val="top"/>
          </w:tcPr>
          <w:p w14:paraId="7EE0DD3B" w14:textId="54B5709B" w:rsidR="0067653D" w:rsidRPr="0024500E" w:rsidRDefault="0067653D" w:rsidP="00855665">
            <w:pPr>
              <w:pStyle w:val="Body"/>
              <w:rPr>
                <w:b/>
                <w:sz w:val="22"/>
                <w:szCs w:val="22"/>
              </w:rPr>
            </w:pPr>
            <w:r w:rsidRPr="0024500E">
              <w:rPr>
                <w:b/>
                <w:sz w:val="22"/>
                <w:szCs w:val="22"/>
              </w:rPr>
              <w:lastRenderedPageBreak/>
              <w:t>Time allowed</w:t>
            </w:r>
            <w:r w:rsidR="00187207" w:rsidRPr="0024500E">
              <w:rPr>
                <w:b/>
                <w:sz w:val="22"/>
                <w:szCs w:val="22"/>
              </w:rPr>
              <w:t>/location</w:t>
            </w:r>
          </w:p>
        </w:tc>
        <w:tc>
          <w:tcPr>
            <w:tcW w:w="6655" w:type="dxa"/>
            <w:vAlign w:val="top"/>
          </w:tcPr>
          <w:p w14:paraId="7586693A" w14:textId="371A3599" w:rsidR="00213AC6" w:rsidRPr="00213AC6" w:rsidRDefault="00213AC6" w:rsidP="00213AC6">
            <w:pPr>
              <w:rPr>
                <w:rFonts w:cs="Calibri"/>
                <w:iCs/>
                <w:sz w:val="22"/>
              </w:rPr>
            </w:pPr>
            <w:r w:rsidRPr="00213AC6">
              <w:rPr>
                <w:iCs/>
              </w:rPr>
              <w:t xml:space="preserve">The estimated time for a student to complete this assessment is </w:t>
            </w:r>
            <w:r>
              <w:rPr>
                <w:iCs/>
              </w:rPr>
              <w:t>120</w:t>
            </w:r>
            <w:r w:rsidRPr="00213AC6">
              <w:rPr>
                <w:iCs/>
              </w:rPr>
              <w:t xml:space="preserve"> minutes. However there is no time limit for students to complete this assessment. Students may complete the assessment outside of the classroom and submit to their teacher for marking. Assessment is due by week </w:t>
            </w:r>
            <w:r>
              <w:rPr>
                <w:iCs/>
              </w:rPr>
              <w:t>16</w:t>
            </w:r>
          </w:p>
          <w:p w14:paraId="139421C3" w14:textId="5B4808CC" w:rsidR="00187207" w:rsidRPr="00213AC6" w:rsidRDefault="00187207" w:rsidP="003208F6">
            <w:pPr>
              <w:rPr>
                <w:sz w:val="22"/>
                <w:szCs w:val="22"/>
                <w:lang w:eastAsia="en-AU"/>
              </w:rPr>
            </w:pPr>
          </w:p>
        </w:tc>
      </w:tr>
      <w:tr w:rsidR="00187207" w14:paraId="79BEA625" w14:textId="77777777" w:rsidTr="007E6E99">
        <w:tc>
          <w:tcPr>
            <w:tcW w:w="2405" w:type="dxa"/>
            <w:vAlign w:val="top"/>
          </w:tcPr>
          <w:p w14:paraId="131CC477" w14:textId="7913A0DC" w:rsidR="003208F6" w:rsidRDefault="00187207" w:rsidP="00855665">
            <w:pPr>
              <w:pStyle w:val="Body"/>
              <w:rPr>
                <w:b/>
                <w:sz w:val="22"/>
                <w:szCs w:val="22"/>
              </w:rPr>
            </w:pPr>
            <w:r w:rsidRPr="0024500E">
              <w:rPr>
                <w:b/>
                <w:sz w:val="22"/>
                <w:szCs w:val="22"/>
              </w:rPr>
              <w:t>Supervision</w:t>
            </w:r>
          </w:p>
          <w:p w14:paraId="639D2E09" w14:textId="77777777" w:rsidR="003208F6" w:rsidRPr="003208F6" w:rsidRDefault="003208F6" w:rsidP="003208F6"/>
          <w:p w14:paraId="217AA2B2" w14:textId="77777777" w:rsidR="003208F6" w:rsidRPr="003208F6" w:rsidRDefault="003208F6" w:rsidP="003208F6"/>
          <w:p w14:paraId="033B14F8" w14:textId="77777777" w:rsidR="003208F6" w:rsidRPr="003208F6" w:rsidRDefault="003208F6" w:rsidP="003208F6"/>
          <w:p w14:paraId="010F168E" w14:textId="78C0459A" w:rsidR="00187207" w:rsidRPr="003208F6" w:rsidRDefault="00187207" w:rsidP="003208F6">
            <w:pPr>
              <w:ind w:firstLine="720"/>
            </w:pPr>
          </w:p>
        </w:tc>
        <w:tc>
          <w:tcPr>
            <w:tcW w:w="6655" w:type="dxa"/>
            <w:vAlign w:val="top"/>
          </w:tcPr>
          <w:p w14:paraId="30C73B49" w14:textId="77777777" w:rsidR="00187207" w:rsidRPr="002D26A9" w:rsidRDefault="00187207" w:rsidP="00187207">
            <w:pPr>
              <w:pStyle w:val="Body"/>
              <w:rPr>
                <w:rFonts w:cs="Calibri"/>
                <w:sz w:val="20"/>
              </w:rPr>
            </w:pPr>
            <w:r w:rsidRPr="002D26A9">
              <w:rPr>
                <w:sz w:val="22"/>
                <w:szCs w:val="22"/>
              </w:rPr>
              <w:t xml:space="preserve">This is an unsupervised, take-home assessment. </w:t>
            </w:r>
          </w:p>
          <w:p w14:paraId="51A9CA31" w14:textId="6EACF403" w:rsidR="00187207" w:rsidRPr="002D26A9" w:rsidRDefault="00187207" w:rsidP="003208F6">
            <w:pPr>
              <w:rPr>
                <w:sz w:val="22"/>
                <w:szCs w:val="22"/>
                <w:lang w:eastAsia="en-AU"/>
              </w:rPr>
            </w:pPr>
            <w:r w:rsidRPr="002D26A9">
              <w:t>If you are unable to verify the authenticity of the student’s submission you will need to gather additional evidence to confirm that the assessment task was completed by the student. This may include oral questioning, comparison with in-class work samples, or observation.</w:t>
            </w:r>
          </w:p>
        </w:tc>
      </w:tr>
    </w:tbl>
    <w:p w14:paraId="45C93ED3" w14:textId="77777777" w:rsidR="007E6E99" w:rsidRDefault="007E6E99" w:rsidP="0024194E">
      <w:pPr>
        <w:pStyle w:val="Body"/>
        <w:rPr>
          <w:noProof/>
          <w:lang w:eastAsia="en-AU"/>
        </w:rPr>
      </w:pPr>
      <w:r>
        <w:br w:type="page"/>
      </w:r>
    </w:p>
    <w:p w14:paraId="0E08DDDC" w14:textId="29136001" w:rsidR="000865D5" w:rsidRDefault="00AA278D" w:rsidP="007E6E99">
      <w:pPr>
        <w:pStyle w:val="Heading2"/>
      </w:pPr>
      <w:r>
        <w:lastRenderedPageBreak/>
        <w:t xml:space="preserve">Part </w:t>
      </w:r>
      <w:r w:rsidR="002D26A9">
        <w:t>1</w:t>
      </w:r>
      <w:r>
        <w:t xml:space="preserve">: </w:t>
      </w:r>
      <w:r w:rsidR="000865D5">
        <w:t>Short answer</w:t>
      </w:r>
    </w:p>
    <w:p w14:paraId="6539C496" w14:textId="6F90416F" w:rsidR="002D26A9" w:rsidRPr="00D97CF4" w:rsidRDefault="002D26A9" w:rsidP="002D26A9">
      <w:pPr>
        <w:rPr>
          <w:sz w:val="22"/>
          <w:szCs w:val="22"/>
        </w:rPr>
      </w:pPr>
      <w:r w:rsidRPr="00D97CF4">
        <w:rPr>
          <w:sz w:val="22"/>
          <w:szCs w:val="22"/>
        </w:rPr>
        <w:t xml:space="preserve">Read the question carefully. Your answer should be a minimum of ten words but no longer than </w:t>
      </w:r>
      <w:r w:rsidR="00EC5AD3" w:rsidRPr="00D97CF4">
        <w:rPr>
          <w:sz w:val="22"/>
          <w:szCs w:val="22"/>
        </w:rPr>
        <w:t>one hundred</w:t>
      </w:r>
      <w:r w:rsidRPr="00D97CF4">
        <w:rPr>
          <w:rStyle w:val="GuidetextChar"/>
          <w:sz w:val="22"/>
          <w:szCs w:val="22"/>
        </w:rPr>
        <w:t xml:space="preserve"> </w:t>
      </w:r>
      <w:r w:rsidRPr="00D97CF4">
        <w:rPr>
          <w:sz w:val="22"/>
          <w:szCs w:val="22"/>
        </w:rPr>
        <w:t xml:space="preserve">words. </w:t>
      </w:r>
    </w:p>
    <w:p w14:paraId="01AE7A52" w14:textId="6FC5E5B1" w:rsidR="000865D5" w:rsidRPr="00D97CF4" w:rsidRDefault="000E2647" w:rsidP="00EB094D">
      <w:pPr>
        <w:pStyle w:val="Body"/>
        <w:numPr>
          <w:ilvl w:val="0"/>
          <w:numId w:val="5"/>
        </w:numPr>
        <w:rPr>
          <w:sz w:val="22"/>
          <w:szCs w:val="22"/>
        </w:rPr>
      </w:pPr>
      <w:r w:rsidRPr="00D97CF4">
        <w:rPr>
          <w:sz w:val="22"/>
          <w:szCs w:val="22"/>
        </w:rPr>
        <w:t xml:space="preserve">Describe how initial </w:t>
      </w:r>
      <w:r w:rsidR="00213AC6" w:rsidRPr="00D97CF4">
        <w:rPr>
          <w:sz w:val="22"/>
          <w:szCs w:val="22"/>
        </w:rPr>
        <w:t>cabinetry requirements for</w:t>
      </w:r>
      <w:r w:rsidRPr="00D97CF4">
        <w:rPr>
          <w:sz w:val="22"/>
          <w:szCs w:val="22"/>
        </w:rPr>
        <w:t xml:space="preserve"> a project can be confirmed</w:t>
      </w:r>
      <w:r w:rsidR="004275D7" w:rsidRPr="00D97CF4">
        <w:rPr>
          <w:sz w:val="22"/>
          <w:szCs w:val="22"/>
        </w:rPr>
        <w:t xml:space="preserve"> </w:t>
      </w:r>
      <w:r w:rsidR="004275D7" w:rsidRPr="00D97CF4">
        <w:rPr>
          <w:color w:val="FF0000"/>
          <w:sz w:val="22"/>
          <w:szCs w:val="22"/>
        </w:rPr>
        <w:t>1.1</w:t>
      </w:r>
    </w:p>
    <w:p w14:paraId="443FBB10" w14:textId="7FB56EC0" w:rsidR="007E6E99" w:rsidRPr="00D97CF4" w:rsidRDefault="000E2647" w:rsidP="007E6E9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Review the client brief and discuss requirements with the client or the project manager</w:t>
      </w:r>
    </w:p>
    <w:p w14:paraId="38A396D8" w14:textId="4B693996" w:rsidR="00294807" w:rsidRPr="00D97CF4" w:rsidRDefault="00294807" w:rsidP="00294807">
      <w:pPr>
        <w:pStyle w:val="Body"/>
        <w:pBdr>
          <w:top w:val="single" w:sz="4" w:space="1" w:color="2D739F"/>
          <w:left w:val="single" w:sz="4" w:space="4" w:color="2D739F"/>
          <w:bottom w:val="single" w:sz="4" w:space="1" w:color="2D739F"/>
          <w:right w:val="single" w:sz="4" w:space="4" w:color="2D739F"/>
        </w:pBdr>
        <w:ind w:left="360"/>
        <w:rPr>
          <w:sz w:val="22"/>
          <w:szCs w:val="22"/>
        </w:rPr>
      </w:pPr>
    </w:p>
    <w:p w14:paraId="1ED31253" w14:textId="77777777" w:rsidR="00294807" w:rsidRPr="00D97CF4" w:rsidRDefault="00294807" w:rsidP="00294807">
      <w:pPr>
        <w:pStyle w:val="Body"/>
        <w:pBdr>
          <w:top w:val="single" w:sz="4" w:space="1" w:color="2D739F"/>
          <w:left w:val="single" w:sz="4" w:space="4" w:color="2D739F"/>
          <w:bottom w:val="single" w:sz="4" w:space="1" w:color="2D739F"/>
          <w:right w:val="single" w:sz="4" w:space="4" w:color="2D739F"/>
        </w:pBdr>
        <w:ind w:left="360"/>
        <w:rPr>
          <w:sz w:val="22"/>
          <w:szCs w:val="22"/>
        </w:rPr>
      </w:pPr>
    </w:p>
    <w:p w14:paraId="1D2B513A" w14:textId="77777777" w:rsidR="004275D7" w:rsidRPr="00D97CF4" w:rsidRDefault="004275D7" w:rsidP="004275D7">
      <w:pPr>
        <w:pStyle w:val="Body"/>
        <w:ind w:left="720"/>
        <w:rPr>
          <w:sz w:val="22"/>
          <w:szCs w:val="22"/>
        </w:rPr>
      </w:pPr>
    </w:p>
    <w:p w14:paraId="26229A9A" w14:textId="6C84260A" w:rsidR="000865D5" w:rsidRPr="00D97CF4" w:rsidRDefault="00480010" w:rsidP="00EB094D">
      <w:pPr>
        <w:pStyle w:val="Body"/>
        <w:numPr>
          <w:ilvl w:val="0"/>
          <w:numId w:val="5"/>
        </w:numPr>
        <w:rPr>
          <w:sz w:val="22"/>
          <w:szCs w:val="22"/>
        </w:rPr>
      </w:pPr>
      <w:r w:rsidRPr="00D97CF4">
        <w:rPr>
          <w:sz w:val="22"/>
          <w:szCs w:val="22"/>
        </w:rPr>
        <w:t>Provide three (3) examples of typical client requirements or site conditions, which can influence you determining design parameters and constraints.</w:t>
      </w:r>
      <w:r w:rsidR="004275D7" w:rsidRPr="00D97CF4">
        <w:rPr>
          <w:sz w:val="22"/>
          <w:szCs w:val="22"/>
        </w:rPr>
        <w:t xml:space="preserve"> </w:t>
      </w:r>
      <w:r w:rsidR="004275D7" w:rsidRPr="00D97CF4">
        <w:rPr>
          <w:color w:val="FF0000"/>
          <w:sz w:val="22"/>
          <w:szCs w:val="22"/>
        </w:rPr>
        <w:t>1.2</w:t>
      </w:r>
    </w:p>
    <w:p w14:paraId="38DEEB00" w14:textId="573D1F43" w:rsidR="007E6E99" w:rsidRPr="00D97CF4" w:rsidRDefault="00480010" w:rsidP="007E6E9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0B866A48" w14:textId="741EE503" w:rsidR="00480010" w:rsidRPr="00D97CF4" w:rsidRDefault="00480010" w:rsidP="00EB094D">
      <w:pPr>
        <w:pStyle w:val="Body"/>
        <w:numPr>
          <w:ilvl w:val="0"/>
          <w:numId w:val="14"/>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Access to the furnishing location</w:t>
      </w:r>
    </w:p>
    <w:p w14:paraId="179415AD" w14:textId="1542E23D" w:rsidR="00480010" w:rsidRPr="00D97CF4" w:rsidRDefault="00480010" w:rsidP="00EB094D">
      <w:pPr>
        <w:pStyle w:val="Body"/>
        <w:numPr>
          <w:ilvl w:val="0"/>
          <w:numId w:val="14"/>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Size of furnishing verses the size of material</w:t>
      </w:r>
    </w:p>
    <w:p w14:paraId="41EDFA07" w14:textId="4782A72F" w:rsidR="00480010" w:rsidRPr="00D97CF4" w:rsidRDefault="00480010" w:rsidP="00EB094D">
      <w:pPr>
        <w:pStyle w:val="Body"/>
        <w:numPr>
          <w:ilvl w:val="0"/>
          <w:numId w:val="14"/>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Wall and floor condition/material</w:t>
      </w:r>
    </w:p>
    <w:p w14:paraId="7A548EC9" w14:textId="34460764" w:rsidR="00480010" w:rsidRPr="00D97CF4" w:rsidRDefault="00480010" w:rsidP="00EB094D">
      <w:pPr>
        <w:pStyle w:val="Body"/>
        <w:numPr>
          <w:ilvl w:val="0"/>
          <w:numId w:val="14"/>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Discontinued material</w:t>
      </w:r>
    </w:p>
    <w:p w14:paraId="7D964CB5" w14:textId="2FE35585" w:rsidR="00480010" w:rsidRPr="00D97CF4" w:rsidRDefault="00480010" w:rsidP="00EB094D">
      <w:pPr>
        <w:pStyle w:val="Body"/>
        <w:numPr>
          <w:ilvl w:val="0"/>
          <w:numId w:val="14"/>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Fire and council regulations</w:t>
      </w:r>
    </w:p>
    <w:p w14:paraId="3F549A18" w14:textId="4AF6E422" w:rsidR="00480010" w:rsidRPr="00D97CF4" w:rsidRDefault="00480010" w:rsidP="00EB094D">
      <w:pPr>
        <w:pStyle w:val="Body"/>
        <w:numPr>
          <w:ilvl w:val="0"/>
          <w:numId w:val="14"/>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Contents to fit the furnishing is not appropriate</w:t>
      </w:r>
    </w:p>
    <w:p w14:paraId="4752E93F" w14:textId="77777777" w:rsidR="00294807" w:rsidRPr="00D97CF4" w:rsidRDefault="00294807" w:rsidP="00294807">
      <w:pPr>
        <w:pStyle w:val="Body"/>
        <w:pBdr>
          <w:top w:val="single" w:sz="4" w:space="1" w:color="2D739F"/>
          <w:left w:val="single" w:sz="4" w:space="4" w:color="2D739F"/>
          <w:bottom w:val="single" w:sz="4" w:space="1" w:color="2D739F"/>
          <w:right w:val="single" w:sz="4" w:space="4" w:color="2D739F"/>
        </w:pBdr>
        <w:ind w:left="360"/>
        <w:rPr>
          <w:sz w:val="22"/>
          <w:szCs w:val="22"/>
        </w:rPr>
      </w:pPr>
    </w:p>
    <w:p w14:paraId="1E0D5985" w14:textId="77777777" w:rsidR="004275D7" w:rsidRPr="00D97CF4" w:rsidRDefault="004275D7" w:rsidP="004275D7">
      <w:pPr>
        <w:pStyle w:val="Body"/>
        <w:ind w:left="720"/>
        <w:rPr>
          <w:sz w:val="22"/>
          <w:szCs w:val="22"/>
        </w:rPr>
      </w:pPr>
    </w:p>
    <w:p w14:paraId="2E248AAA" w14:textId="10F9FD0B" w:rsidR="000865D5" w:rsidRPr="00D97CF4" w:rsidRDefault="00480010" w:rsidP="00EB094D">
      <w:pPr>
        <w:pStyle w:val="Body"/>
        <w:numPr>
          <w:ilvl w:val="0"/>
          <w:numId w:val="5"/>
        </w:numPr>
        <w:rPr>
          <w:sz w:val="22"/>
          <w:szCs w:val="22"/>
        </w:rPr>
      </w:pPr>
      <w:r w:rsidRPr="00D97CF4">
        <w:rPr>
          <w:sz w:val="22"/>
          <w:szCs w:val="22"/>
        </w:rPr>
        <w:t>Outline the steps you would take</w:t>
      </w:r>
      <w:r w:rsidR="008D3199" w:rsidRPr="00D97CF4">
        <w:rPr>
          <w:sz w:val="22"/>
          <w:szCs w:val="22"/>
        </w:rPr>
        <w:t xml:space="preserve"> for measuring two walls shaped in a</w:t>
      </w:r>
      <w:r w:rsidR="00B92C7B" w:rsidRPr="00D97CF4">
        <w:rPr>
          <w:sz w:val="22"/>
          <w:szCs w:val="22"/>
        </w:rPr>
        <w:t>n</w:t>
      </w:r>
      <w:r w:rsidR="008D3199" w:rsidRPr="00D97CF4">
        <w:rPr>
          <w:sz w:val="22"/>
          <w:szCs w:val="22"/>
        </w:rPr>
        <w:t xml:space="preserve"> "L" shape</w:t>
      </w:r>
      <w:r w:rsidR="00B92C7B" w:rsidRPr="00D97CF4">
        <w:rPr>
          <w:sz w:val="22"/>
          <w:szCs w:val="22"/>
        </w:rPr>
        <w:t xml:space="preserve">. </w:t>
      </w:r>
      <w:r w:rsidR="00B92C7B" w:rsidRPr="00D97CF4">
        <w:rPr>
          <w:color w:val="FF0000"/>
          <w:sz w:val="22"/>
          <w:szCs w:val="22"/>
        </w:rPr>
        <w:t>1.3</w:t>
      </w:r>
      <w:r w:rsidR="0046355B" w:rsidRPr="00D97CF4">
        <w:rPr>
          <w:color w:val="FF0000"/>
          <w:sz w:val="22"/>
          <w:szCs w:val="22"/>
        </w:rPr>
        <w:t>, KE1</w:t>
      </w:r>
    </w:p>
    <w:p w14:paraId="79A6DAA1" w14:textId="77777777" w:rsidR="00FE00D2" w:rsidRPr="00D97CF4" w:rsidRDefault="00FE00D2" w:rsidP="00FE00D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67E41DBA" w14:textId="632C701E" w:rsidR="00FE00D2" w:rsidRPr="00D97CF4" w:rsidRDefault="008D3199" w:rsidP="00EB094D">
      <w:pPr>
        <w:pStyle w:val="Body"/>
        <w:numPr>
          <w:ilvl w:val="0"/>
          <w:numId w:val="1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Measure the length of each wall at floor level, mid-level and at the top and record. </w:t>
      </w:r>
    </w:p>
    <w:p w14:paraId="0B19DAED" w14:textId="77777777" w:rsidR="00FE00D2" w:rsidRPr="00D97CF4" w:rsidRDefault="00FE00D2" w:rsidP="00EB094D">
      <w:pPr>
        <w:pStyle w:val="Body"/>
        <w:numPr>
          <w:ilvl w:val="0"/>
          <w:numId w:val="1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Then measure the angle of the two walls to each other at the same three levels and record. </w:t>
      </w:r>
    </w:p>
    <w:p w14:paraId="41CDE84E" w14:textId="77777777" w:rsidR="00FE00D2" w:rsidRPr="00D97CF4" w:rsidRDefault="00FE00D2" w:rsidP="00EB094D">
      <w:pPr>
        <w:pStyle w:val="Body"/>
        <w:numPr>
          <w:ilvl w:val="0"/>
          <w:numId w:val="15"/>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Then check the walls for plumb at least three intervals along each wall and record.</w:t>
      </w:r>
    </w:p>
    <w:p w14:paraId="7A29AD42" w14:textId="77777777" w:rsidR="00294807" w:rsidRPr="00D97CF4" w:rsidRDefault="00294807" w:rsidP="00294807">
      <w:pPr>
        <w:pStyle w:val="Body"/>
        <w:pBdr>
          <w:top w:val="single" w:sz="4" w:space="1" w:color="2D739F"/>
          <w:left w:val="single" w:sz="4" w:space="4" w:color="2D739F"/>
          <w:bottom w:val="single" w:sz="4" w:space="1" w:color="2D739F"/>
          <w:right w:val="single" w:sz="4" w:space="4" w:color="2D739F"/>
        </w:pBdr>
        <w:ind w:left="360"/>
        <w:rPr>
          <w:sz w:val="22"/>
          <w:szCs w:val="22"/>
        </w:rPr>
      </w:pPr>
    </w:p>
    <w:p w14:paraId="1856A2CF" w14:textId="77777777" w:rsidR="00D97CF4" w:rsidRDefault="00D97CF4" w:rsidP="00AC09FA">
      <w:pPr>
        <w:pStyle w:val="Body"/>
        <w:tabs>
          <w:tab w:val="decimal" w:leader="underscore" w:pos="9070"/>
        </w:tabs>
        <w:spacing w:line="360" w:lineRule="auto"/>
        <w:rPr>
          <w:sz w:val="22"/>
          <w:szCs w:val="22"/>
        </w:rPr>
      </w:pPr>
    </w:p>
    <w:p w14:paraId="66EF28E8" w14:textId="77777777" w:rsidR="00D97CF4" w:rsidRDefault="00D97CF4">
      <w:pPr>
        <w:tabs>
          <w:tab w:val="clear" w:pos="284"/>
        </w:tabs>
        <w:spacing w:before="0" w:after="200" w:line="276" w:lineRule="auto"/>
        <w:rPr>
          <w:sz w:val="22"/>
          <w:szCs w:val="22"/>
        </w:rPr>
      </w:pPr>
      <w:r>
        <w:rPr>
          <w:sz w:val="22"/>
          <w:szCs w:val="22"/>
        </w:rPr>
        <w:br w:type="page"/>
      </w:r>
    </w:p>
    <w:p w14:paraId="752B0F5A" w14:textId="4EB09273" w:rsidR="00FE00D2" w:rsidRPr="00D97CF4" w:rsidRDefault="00FE00D2" w:rsidP="00AC09FA">
      <w:pPr>
        <w:pStyle w:val="Body"/>
        <w:tabs>
          <w:tab w:val="decimal" w:leader="underscore" w:pos="9070"/>
        </w:tabs>
        <w:spacing w:line="360" w:lineRule="auto"/>
        <w:rPr>
          <w:sz w:val="22"/>
          <w:szCs w:val="22"/>
        </w:rPr>
      </w:pPr>
    </w:p>
    <w:p w14:paraId="1DD705BC" w14:textId="5568EC3F" w:rsidR="002D26A9" w:rsidRPr="00D97CF4" w:rsidRDefault="00B92C7B" w:rsidP="00EB094D">
      <w:pPr>
        <w:pStyle w:val="Body"/>
        <w:numPr>
          <w:ilvl w:val="0"/>
          <w:numId w:val="5"/>
        </w:numPr>
        <w:rPr>
          <w:sz w:val="22"/>
          <w:szCs w:val="22"/>
        </w:rPr>
      </w:pPr>
      <w:r w:rsidRPr="00D97CF4">
        <w:rPr>
          <w:sz w:val="22"/>
          <w:szCs w:val="22"/>
        </w:rPr>
        <w:t>Why is it important to record project requirements</w:t>
      </w:r>
      <w:r w:rsidR="00984445" w:rsidRPr="00D97CF4">
        <w:rPr>
          <w:sz w:val="22"/>
          <w:szCs w:val="22"/>
        </w:rPr>
        <w:t>?</w:t>
      </w:r>
      <w:r w:rsidR="00FE00D2" w:rsidRPr="00D97CF4">
        <w:rPr>
          <w:sz w:val="22"/>
          <w:szCs w:val="22"/>
        </w:rPr>
        <w:t xml:space="preserve"> (provide 3 reasons)</w:t>
      </w:r>
      <w:r w:rsidRPr="00D97CF4">
        <w:rPr>
          <w:sz w:val="22"/>
          <w:szCs w:val="22"/>
        </w:rPr>
        <w:t xml:space="preserve"> </w:t>
      </w:r>
      <w:r w:rsidRPr="00D97CF4">
        <w:rPr>
          <w:color w:val="FF0000"/>
          <w:sz w:val="22"/>
          <w:szCs w:val="22"/>
        </w:rPr>
        <w:t>1.4</w:t>
      </w:r>
    </w:p>
    <w:p w14:paraId="33D1FB0D" w14:textId="77777777" w:rsidR="00FE00D2" w:rsidRPr="00D97CF4" w:rsidRDefault="00FE00D2" w:rsidP="00FE00D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746D663B" w14:textId="56DAD00B" w:rsidR="00FE00D2" w:rsidRPr="00D97CF4" w:rsidRDefault="00FE00D2" w:rsidP="00FE00D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 xml:space="preserve"> </w:t>
      </w:r>
      <w:r w:rsidR="00B92C7B" w:rsidRPr="00D97CF4">
        <w:rPr>
          <w:color w:val="FF0000"/>
          <w:sz w:val="22"/>
          <w:szCs w:val="22"/>
        </w:rPr>
        <w:t>Verbal commu</w:t>
      </w:r>
      <w:r w:rsidR="00984445" w:rsidRPr="00D97CF4">
        <w:rPr>
          <w:color w:val="FF0000"/>
          <w:sz w:val="22"/>
          <w:szCs w:val="22"/>
        </w:rPr>
        <w:t>nication needs to be documented.</w:t>
      </w:r>
    </w:p>
    <w:p w14:paraId="4C073313" w14:textId="7A4D497B" w:rsidR="00FE00D2" w:rsidRPr="00D97CF4" w:rsidRDefault="00FE00D2" w:rsidP="00FE00D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C</w:t>
      </w:r>
      <w:r w:rsidR="00B92C7B" w:rsidRPr="00D97CF4">
        <w:rPr>
          <w:color w:val="FF0000"/>
          <w:sz w:val="22"/>
          <w:szCs w:val="22"/>
        </w:rPr>
        <w:t xml:space="preserve">hanges to detail drawings need to be documented in the version control. </w:t>
      </w:r>
    </w:p>
    <w:p w14:paraId="5D03B81D" w14:textId="1B79DE14" w:rsidR="002D26A9" w:rsidRPr="00D97CF4" w:rsidRDefault="00B92C7B" w:rsidP="00FE00D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All of these can affect the costing of the project.</w:t>
      </w:r>
    </w:p>
    <w:p w14:paraId="47C0D2A0" w14:textId="77777777" w:rsidR="009449AC" w:rsidRDefault="009449AC" w:rsidP="00FE00D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Legal requirements</w:t>
      </w:r>
    </w:p>
    <w:p w14:paraId="7694103A" w14:textId="0F7476EA" w:rsidR="009449AC" w:rsidRPr="00D97CF4" w:rsidRDefault="009449AC" w:rsidP="00FE00D2">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Pr>
          <w:color w:val="FF0000"/>
          <w:sz w:val="22"/>
          <w:szCs w:val="22"/>
        </w:rPr>
        <w:t xml:space="preserve">Version control </w:t>
      </w:r>
    </w:p>
    <w:p w14:paraId="0FEB0F9F" w14:textId="77777777" w:rsidR="002D26A9" w:rsidRPr="00D97CF4"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0C40BEF7" w14:textId="77777777" w:rsidR="00B92C7B" w:rsidRPr="00D97CF4" w:rsidRDefault="00B92C7B" w:rsidP="00B92C7B">
      <w:pPr>
        <w:pStyle w:val="Body"/>
        <w:ind w:left="720"/>
        <w:rPr>
          <w:sz w:val="22"/>
          <w:szCs w:val="22"/>
        </w:rPr>
      </w:pPr>
    </w:p>
    <w:p w14:paraId="47C3136A" w14:textId="74F0EF7A" w:rsidR="002D26A9" w:rsidRPr="00D97CF4" w:rsidRDefault="002E58CC" w:rsidP="00EB094D">
      <w:pPr>
        <w:pStyle w:val="Body"/>
        <w:numPr>
          <w:ilvl w:val="0"/>
          <w:numId w:val="5"/>
        </w:numPr>
        <w:rPr>
          <w:sz w:val="22"/>
          <w:szCs w:val="22"/>
        </w:rPr>
      </w:pPr>
      <w:r w:rsidRPr="00D97CF4">
        <w:rPr>
          <w:sz w:val="22"/>
          <w:szCs w:val="22"/>
        </w:rPr>
        <w:t>How can products and services change the design of projects?</w:t>
      </w:r>
      <w:r w:rsidR="00984445" w:rsidRPr="00D97CF4">
        <w:rPr>
          <w:sz w:val="22"/>
          <w:szCs w:val="22"/>
        </w:rPr>
        <w:t xml:space="preserve"> (provide 3 reasons) </w:t>
      </w:r>
      <w:r w:rsidRPr="00D97CF4">
        <w:rPr>
          <w:sz w:val="22"/>
          <w:szCs w:val="22"/>
        </w:rPr>
        <w:t xml:space="preserve"> </w:t>
      </w:r>
      <w:r w:rsidRPr="00D97CF4">
        <w:rPr>
          <w:color w:val="FF0000"/>
          <w:sz w:val="22"/>
          <w:szCs w:val="22"/>
        </w:rPr>
        <w:t>2.1</w:t>
      </w:r>
    </w:p>
    <w:p w14:paraId="2C52ACDB" w14:textId="77777777" w:rsidR="00984445" w:rsidRPr="00D97CF4" w:rsidRDefault="00984445" w:rsidP="0098444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3CE68EDA" w14:textId="77777777" w:rsidR="00984445" w:rsidRPr="00D97CF4" w:rsidRDefault="002E58CC" w:rsidP="00EB094D">
      <w:pPr>
        <w:pStyle w:val="Body"/>
        <w:numPr>
          <w:ilvl w:val="0"/>
          <w:numId w:val="17"/>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Products can have limitations which would increase/decrease the need for structural changes</w:t>
      </w:r>
    </w:p>
    <w:p w14:paraId="41980B08" w14:textId="6B178054" w:rsidR="002D26A9" w:rsidRPr="00D97CF4" w:rsidRDefault="002E58CC" w:rsidP="00EB094D">
      <w:pPr>
        <w:pStyle w:val="Body"/>
        <w:numPr>
          <w:ilvl w:val="0"/>
          <w:numId w:val="17"/>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 xml:space="preserve">Services can have containment or positional limitations. </w:t>
      </w:r>
    </w:p>
    <w:p w14:paraId="7FA2F46E" w14:textId="489FFF5E" w:rsidR="00984445" w:rsidRPr="00D97CF4" w:rsidRDefault="00984445" w:rsidP="00EB094D">
      <w:pPr>
        <w:pStyle w:val="Body"/>
        <w:numPr>
          <w:ilvl w:val="0"/>
          <w:numId w:val="17"/>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Product availability can affect the need to use another product.</w:t>
      </w:r>
    </w:p>
    <w:p w14:paraId="3D148DAB" w14:textId="3BE1FC55" w:rsidR="00984445" w:rsidRPr="00D97CF4" w:rsidRDefault="00984445" w:rsidP="00EB094D">
      <w:pPr>
        <w:pStyle w:val="Body"/>
        <w:numPr>
          <w:ilvl w:val="0"/>
          <w:numId w:val="17"/>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Services that need to be extensively upgraded can affect the budget.</w:t>
      </w:r>
    </w:p>
    <w:p w14:paraId="00EC0AED" w14:textId="77777777" w:rsidR="002D26A9" w:rsidRPr="00D97CF4"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5BDE4688" w14:textId="77777777" w:rsidR="002E58CC" w:rsidRPr="00D97CF4" w:rsidRDefault="002E58CC" w:rsidP="002E58CC">
      <w:pPr>
        <w:pStyle w:val="Body"/>
        <w:ind w:left="720"/>
        <w:rPr>
          <w:sz w:val="22"/>
          <w:szCs w:val="22"/>
        </w:rPr>
      </w:pPr>
    </w:p>
    <w:p w14:paraId="7A6BD17A" w14:textId="17B23452" w:rsidR="002D26A9" w:rsidRPr="00D97CF4" w:rsidRDefault="00D32456" w:rsidP="00EB094D">
      <w:pPr>
        <w:pStyle w:val="Body"/>
        <w:numPr>
          <w:ilvl w:val="0"/>
          <w:numId w:val="5"/>
        </w:numPr>
        <w:rPr>
          <w:sz w:val="22"/>
          <w:szCs w:val="22"/>
        </w:rPr>
      </w:pPr>
      <w:r w:rsidRPr="00D97CF4">
        <w:rPr>
          <w:sz w:val="22"/>
          <w:szCs w:val="22"/>
        </w:rPr>
        <w:t>Why is it important to provide the client with detail and 3D drawings?</w:t>
      </w:r>
      <w:r w:rsidR="00984445" w:rsidRPr="00D97CF4">
        <w:rPr>
          <w:sz w:val="22"/>
          <w:szCs w:val="22"/>
        </w:rPr>
        <w:t xml:space="preserve"> (Provide 2 reasons)</w:t>
      </w:r>
      <w:r w:rsidRPr="00D97CF4">
        <w:rPr>
          <w:sz w:val="22"/>
          <w:szCs w:val="22"/>
        </w:rPr>
        <w:t xml:space="preserve"> </w:t>
      </w:r>
      <w:r w:rsidRPr="00D97CF4">
        <w:rPr>
          <w:color w:val="FF0000"/>
          <w:sz w:val="22"/>
          <w:szCs w:val="22"/>
        </w:rPr>
        <w:t>2.2</w:t>
      </w:r>
    </w:p>
    <w:p w14:paraId="761A9ACB" w14:textId="77777777" w:rsidR="00984445" w:rsidRPr="00D97CF4" w:rsidRDefault="00984445" w:rsidP="00984445">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2F372B75" w14:textId="351C4216" w:rsidR="00984445" w:rsidRPr="00D97CF4" w:rsidRDefault="00984445" w:rsidP="00EB094D">
      <w:pPr>
        <w:pStyle w:val="Body"/>
        <w:numPr>
          <w:ilvl w:val="0"/>
          <w:numId w:val="16"/>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 </w:t>
      </w:r>
      <w:r w:rsidR="00D32456" w:rsidRPr="00D97CF4">
        <w:rPr>
          <w:color w:val="FF0000"/>
          <w:sz w:val="22"/>
          <w:szCs w:val="22"/>
        </w:rPr>
        <w:t xml:space="preserve">Some clients can't visualise design and need to see it on paper and in a </w:t>
      </w:r>
      <w:r w:rsidR="009449AC">
        <w:rPr>
          <w:color w:val="FF0000"/>
          <w:sz w:val="22"/>
          <w:szCs w:val="22"/>
        </w:rPr>
        <w:t>3D</w:t>
      </w:r>
      <w:r w:rsidR="00D32456" w:rsidRPr="00D97CF4">
        <w:rPr>
          <w:color w:val="FF0000"/>
          <w:sz w:val="22"/>
          <w:szCs w:val="22"/>
        </w:rPr>
        <w:t xml:space="preserve"> view. </w:t>
      </w:r>
    </w:p>
    <w:p w14:paraId="15503C0C" w14:textId="764B188B" w:rsidR="002D26A9" w:rsidRPr="00D97CF4" w:rsidRDefault="00D32456" w:rsidP="00EB094D">
      <w:pPr>
        <w:pStyle w:val="Body"/>
        <w:numPr>
          <w:ilvl w:val="0"/>
          <w:numId w:val="16"/>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Sometimes this is still not enough and a verbal description with a live 3D view can help.</w:t>
      </w:r>
    </w:p>
    <w:p w14:paraId="39F989ED" w14:textId="475B187B" w:rsidR="009449AC" w:rsidRPr="00D97CF4" w:rsidRDefault="009449AC" w:rsidP="00EB094D">
      <w:pPr>
        <w:pStyle w:val="Body"/>
        <w:numPr>
          <w:ilvl w:val="0"/>
          <w:numId w:val="16"/>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Provide a better view to see finer detail</w:t>
      </w:r>
    </w:p>
    <w:p w14:paraId="421C47A4" w14:textId="77777777" w:rsidR="002D26A9" w:rsidRPr="00D97CF4"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51F529A8" w14:textId="77777777" w:rsidR="002D26A9" w:rsidRPr="00D97CF4"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2FAFBC07" w14:textId="77777777" w:rsidR="00D97CF4" w:rsidRDefault="00D97CF4" w:rsidP="00AC09FA">
      <w:pPr>
        <w:pStyle w:val="Body"/>
        <w:tabs>
          <w:tab w:val="decimal" w:leader="underscore" w:pos="9070"/>
        </w:tabs>
        <w:spacing w:line="360" w:lineRule="auto"/>
        <w:rPr>
          <w:sz w:val="22"/>
          <w:szCs w:val="22"/>
        </w:rPr>
      </w:pPr>
    </w:p>
    <w:p w14:paraId="6FF083D8" w14:textId="77777777" w:rsidR="00D97CF4" w:rsidRDefault="00D97CF4">
      <w:pPr>
        <w:tabs>
          <w:tab w:val="clear" w:pos="284"/>
        </w:tabs>
        <w:spacing w:before="0" w:after="200" w:line="276" w:lineRule="auto"/>
        <w:rPr>
          <w:sz w:val="22"/>
          <w:szCs w:val="22"/>
        </w:rPr>
      </w:pPr>
      <w:r>
        <w:rPr>
          <w:sz w:val="22"/>
          <w:szCs w:val="22"/>
        </w:rPr>
        <w:br w:type="page"/>
      </w:r>
    </w:p>
    <w:p w14:paraId="15606B2D" w14:textId="03CD2426" w:rsidR="0041150E" w:rsidRPr="00D97CF4" w:rsidRDefault="0041150E" w:rsidP="00AC09FA">
      <w:pPr>
        <w:pStyle w:val="Body"/>
        <w:tabs>
          <w:tab w:val="decimal" w:leader="underscore" w:pos="9070"/>
        </w:tabs>
        <w:spacing w:line="360" w:lineRule="auto"/>
        <w:rPr>
          <w:sz w:val="22"/>
          <w:szCs w:val="22"/>
        </w:rPr>
      </w:pPr>
    </w:p>
    <w:p w14:paraId="5FFF1390" w14:textId="483A0336" w:rsidR="002D26A9" w:rsidRPr="00D97CF4" w:rsidRDefault="00AA11DE" w:rsidP="00EB094D">
      <w:pPr>
        <w:pStyle w:val="Body"/>
        <w:numPr>
          <w:ilvl w:val="0"/>
          <w:numId w:val="5"/>
        </w:numPr>
        <w:rPr>
          <w:sz w:val="22"/>
          <w:szCs w:val="22"/>
        </w:rPr>
      </w:pPr>
      <w:r w:rsidRPr="00D97CF4">
        <w:rPr>
          <w:sz w:val="22"/>
          <w:szCs w:val="22"/>
        </w:rPr>
        <w:t>Give two (2) reasons why it is important to hold discussions and experimentations with the client</w:t>
      </w:r>
      <w:r w:rsidR="00A07546" w:rsidRPr="00D97CF4">
        <w:rPr>
          <w:sz w:val="22"/>
          <w:szCs w:val="22"/>
        </w:rPr>
        <w:t xml:space="preserve">? </w:t>
      </w:r>
      <w:r w:rsidR="00A07546" w:rsidRPr="00D97CF4">
        <w:rPr>
          <w:color w:val="FF0000"/>
          <w:sz w:val="22"/>
          <w:szCs w:val="22"/>
        </w:rPr>
        <w:t>2.3</w:t>
      </w:r>
    </w:p>
    <w:p w14:paraId="48B8DC9F" w14:textId="77777777" w:rsidR="0041150E" w:rsidRPr="00D97CF4" w:rsidRDefault="0041150E" w:rsidP="0041150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5043FAB6" w14:textId="6F3BFBE3" w:rsidR="0041150E" w:rsidRPr="00D97CF4" w:rsidRDefault="0041150E" w:rsidP="00EB094D">
      <w:pPr>
        <w:pStyle w:val="Body"/>
        <w:numPr>
          <w:ilvl w:val="0"/>
          <w:numId w:val="18"/>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Discussions clear any doubt about a requirement</w:t>
      </w:r>
    </w:p>
    <w:p w14:paraId="579E5A3F" w14:textId="4A9A635C" w:rsidR="002D26A9" w:rsidRPr="00D97CF4" w:rsidRDefault="00A07546" w:rsidP="00EB094D">
      <w:pPr>
        <w:pStyle w:val="Body"/>
        <w:numPr>
          <w:ilvl w:val="0"/>
          <w:numId w:val="18"/>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Experimentation with features or components to achieve a certain look or action of a component.</w:t>
      </w:r>
    </w:p>
    <w:p w14:paraId="1FE29924" w14:textId="32FD4BE0" w:rsidR="0041150E" w:rsidRPr="00D97CF4" w:rsidRDefault="0041150E" w:rsidP="00EB094D">
      <w:pPr>
        <w:pStyle w:val="Body"/>
        <w:numPr>
          <w:ilvl w:val="0"/>
          <w:numId w:val="18"/>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Experimentation can work complex hardware issues</w:t>
      </w:r>
    </w:p>
    <w:p w14:paraId="1BD05410" w14:textId="77777777" w:rsidR="002D26A9" w:rsidRPr="00D97CF4"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45F696A5" w14:textId="77777777" w:rsidR="00A07546" w:rsidRPr="00D97CF4" w:rsidRDefault="00A07546" w:rsidP="00A07546">
      <w:pPr>
        <w:pStyle w:val="Body"/>
        <w:ind w:left="720"/>
        <w:rPr>
          <w:sz w:val="22"/>
          <w:szCs w:val="22"/>
        </w:rPr>
      </w:pPr>
    </w:p>
    <w:p w14:paraId="2235AB3A" w14:textId="04868235" w:rsidR="002D26A9" w:rsidRPr="00D97CF4" w:rsidRDefault="00AE1CEC" w:rsidP="00EB094D">
      <w:pPr>
        <w:pStyle w:val="Body"/>
        <w:numPr>
          <w:ilvl w:val="0"/>
          <w:numId w:val="5"/>
        </w:numPr>
        <w:rPr>
          <w:sz w:val="22"/>
          <w:szCs w:val="22"/>
        </w:rPr>
      </w:pPr>
      <w:r w:rsidRPr="00D97CF4">
        <w:rPr>
          <w:sz w:val="22"/>
          <w:szCs w:val="22"/>
        </w:rPr>
        <w:t xml:space="preserve">What documents can confirm </w:t>
      </w:r>
      <w:r w:rsidR="00F31FB7" w:rsidRPr="00D97CF4">
        <w:rPr>
          <w:sz w:val="22"/>
          <w:szCs w:val="22"/>
        </w:rPr>
        <w:t xml:space="preserve">client </w:t>
      </w:r>
      <w:r w:rsidR="008C25BA" w:rsidRPr="00D97CF4">
        <w:rPr>
          <w:sz w:val="22"/>
          <w:szCs w:val="22"/>
        </w:rPr>
        <w:t>prefe</w:t>
      </w:r>
      <w:r w:rsidRPr="00D97CF4">
        <w:rPr>
          <w:sz w:val="22"/>
          <w:szCs w:val="22"/>
        </w:rPr>
        <w:t>rences</w:t>
      </w:r>
      <w:r w:rsidR="008C25BA" w:rsidRPr="00D97CF4">
        <w:rPr>
          <w:sz w:val="22"/>
          <w:szCs w:val="22"/>
        </w:rPr>
        <w:t>?</w:t>
      </w:r>
      <w:r w:rsidRPr="00D97CF4">
        <w:rPr>
          <w:sz w:val="22"/>
          <w:szCs w:val="22"/>
        </w:rPr>
        <w:t xml:space="preserve"> (Give three examples)</w:t>
      </w:r>
      <w:r w:rsidR="008C25BA" w:rsidRPr="00D97CF4">
        <w:rPr>
          <w:sz w:val="22"/>
          <w:szCs w:val="22"/>
        </w:rPr>
        <w:t xml:space="preserve"> </w:t>
      </w:r>
      <w:r w:rsidR="008C25BA" w:rsidRPr="00D97CF4">
        <w:rPr>
          <w:color w:val="FF0000"/>
          <w:sz w:val="22"/>
          <w:szCs w:val="22"/>
        </w:rPr>
        <w:t xml:space="preserve"> 2.4</w:t>
      </w:r>
    </w:p>
    <w:p w14:paraId="42851494" w14:textId="77777777" w:rsidR="00AE1CEC" w:rsidRPr="00D97CF4" w:rsidRDefault="00AE1CEC" w:rsidP="00AE1CEC">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7FF6997F" w14:textId="55F1C13C" w:rsidR="002D26A9" w:rsidRPr="00D97CF4" w:rsidRDefault="00AE1CEC" w:rsidP="00EB094D">
      <w:pPr>
        <w:pStyle w:val="Body"/>
        <w:numPr>
          <w:ilvl w:val="0"/>
          <w:numId w:val="19"/>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 </w:t>
      </w:r>
      <w:r w:rsidR="008C25BA" w:rsidRPr="00D97CF4">
        <w:rPr>
          <w:color w:val="FF0000"/>
          <w:sz w:val="22"/>
          <w:szCs w:val="22"/>
        </w:rPr>
        <w:t>A client brief</w:t>
      </w:r>
      <w:r w:rsidRPr="00D97CF4">
        <w:rPr>
          <w:color w:val="FF0000"/>
          <w:sz w:val="22"/>
          <w:szCs w:val="22"/>
        </w:rPr>
        <w:t>,</w:t>
      </w:r>
      <w:r w:rsidR="008C25BA" w:rsidRPr="00D97CF4">
        <w:rPr>
          <w:color w:val="FF0000"/>
          <w:sz w:val="22"/>
          <w:szCs w:val="22"/>
        </w:rPr>
        <w:t xml:space="preserve"> signed by both parties.</w:t>
      </w:r>
    </w:p>
    <w:p w14:paraId="5D545D7F" w14:textId="447C3222" w:rsidR="00AE1CEC" w:rsidRPr="00D97CF4" w:rsidRDefault="00AE1CEC" w:rsidP="00EB094D">
      <w:pPr>
        <w:pStyle w:val="Body"/>
        <w:numPr>
          <w:ilvl w:val="0"/>
          <w:numId w:val="19"/>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 A </w:t>
      </w:r>
      <w:r w:rsidR="009449AC">
        <w:rPr>
          <w:color w:val="FF0000"/>
          <w:sz w:val="22"/>
          <w:szCs w:val="22"/>
        </w:rPr>
        <w:t>P</w:t>
      </w:r>
      <w:r w:rsidRPr="00D97CF4">
        <w:rPr>
          <w:color w:val="FF0000"/>
          <w:sz w:val="22"/>
          <w:szCs w:val="22"/>
        </w:rPr>
        <w:t>roject Quote, signed by both parties</w:t>
      </w:r>
    </w:p>
    <w:p w14:paraId="2E2E1985" w14:textId="27A5653D" w:rsidR="00AE1CEC" w:rsidRPr="00D97CF4" w:rsidRDefault="00AE1CEC" w:rsidP="00EB094D">
      <w:pPr>
        <w:pStyle w:val="Body"/>
        <w:numPr>
          <w:ilvl w:val="0"/>
          <w:numId w:val="19"/>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 A Project Contract, signed by both parties.</w:t>
      </w:r>
    </w:p>
    <w:p w14:paraId="0F298F88" w14:textId="2A4ADA71" w:rsidR="009449AC" w:rsidRPr="00D97CF4" w:rsidRDefault="009449AC" w:rsidP="00EB094D">
      <w:pPr>
        <w:pStyle w:val="Body"/>
        <w:numPr>
          <w:ilvl w:val="0"/>
          <w:numId w:val="19"/>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Magazines, photos of other projects</w:t>
      </w:r>
    </w:p>
    <w:p w14:paraId="658B63D5" w14:textId="77777777" w:rsidR="002D26A9" w:rsidRPr="00D97CF4"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1A5C15EC" w14:textId="77777777" w:rsidR="008C25BA" w:rsidRPr="00D97CF4" w:rsidRDefault="008C25BA" w:rsidP="008C25BA">
      <w:pPr>
        <w:pStyle w:val="Body"/>
        <w:ind w:left="720"/>
        <w:rPr>
          <w:sz w:val="22"/>
          <w:szCs w:val="22"/>
        </w:rPr>
      </w:pPr>
    </w:p>
    <w:p w14:paraId="2F81D89E" w14:textId="4CEB08CA" w:rsidR="002D26A9" w:rsidRPr="00D97CF4" w:rsidRDefault="008C25BA" w:rsidP="00EB094D">
      <w:pPr>
        <w:pStyle w:val="Body"/>
        <w:numPr>
          <w:ilvl w:val="0"/>
          <w:numId w:val="5"/>
        </w:numPr>
        <w:rPr>
          <w:sz w:val="22"/>
          <w:szCs w:val="22"/>
        </w:rPr>
      </w:pPr>
      <w:r w:rsidRPr="00D97CF4">
        <w:rPr>
          <w:sz w:val="22"/>
          <w:szCs w:val="22"/>
        </w:rPr>
        <w:t>Give a short explanation of the</w:t>
      </w:r>
      <w:r w:rsidR="009735A5" w:rsidRPr="00D97CF4">
        <w:rPr>
          <w:sz w:val="22"/>
          <w:szCs w:val="22"/>
        </w:rPr>
        <w:t xml:space="preserve"> following types of drawings and</w:t>
      </w:r>
      <w:r w:rsidRPr="00D97CF4">
        <w:rPr>
          <w:sz w:val="22"/>
          <w:szCs w:val="22"/>
        </w:rPr>
        <w:t xml:space="preserve"> what </w:t>
      </w:r>
      <w:r w:rsidR="009735A5" w:rsidRPr="00D97CF4">
        <w:rPr>
          <w:sz w:val="22"/>
          <w:szCs w:val="22"/>
        </w:rPr>
        <w:t xml:space="preserve">features </w:t>
      </w:r>
      <w:r w:rsidRPr="00D97CF4">
        <w:rPr>
          <w:sz w:val="22"/>
          <w:szCs w:val="22"/>
        </w:rPr>
        <w:t xml:space="preserve">they include. </w:t>
      </w:r>
      <w:r w:rsidRPr="00D97CF4">
        <w:rPr>
          <w:color w:val="FF0000"/>
          <w:sz w:val="22"/>
          <w:szCs w:val="22"/>
        </w:rPr>
        <w:t>3.1</w:t>
      </w:r>
    </w:p>
    <w:p w14:paraId="4D58CB5B" w14:textId="77777777" w:rsidR="0020259C" w:rsidRPr="00D97CF4" w:rsidRDefault="0020259C" w:rsidP="0020259C">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235FF101" w14:textId="4C6A0B6D" w:rsidR="002D26A9" w:rsidRPr="00D97CF4" w:rsidRDefault="009735A5" w:rsidP="002D26A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sz w:val="22"/>
          <w:szCs w:val="22"/>
        </w:rPr>
        <w:t>Orthographic:</w:t>
      </w:r>
      <w:r w:rsidRPr="00D97CF4">
        <w:rPr>
          <w:color w:val="FF0000"/>
          <w:sz w:val="22"/>
          <w:szCs w:val="22"/>
        </w:rPr>
        <w:tab/>
        <w:t xml:space="preserve">Three views, Plan, elevation, end elevation. Has all dimensions, drawing symbols, </w:t>
      </w:r>
      <w:r w:rsidR="00C6690F" w:rsidRPr="00D97CF4">
        <w:rPr>
          <w:color w:val="FF0000"/>
          <w:sz w:val="22"/>
          <w:szCs w:val="22"/>
        </w:rPr>
        <w:t>project location, materials, version number who drew it and much more.</w:t>
      </w:r>
    </w:p>
    <w:p w14:paraId="24B06944" w14:textId="157254E7" w:rsidR="009735A5" w:rsidRPr="00D97CF4" w:rsidRDefault="009735A5" w:rsidP="002D26A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sz w:val="22"/>
          <w:szCs w:val="22"/>
        </w:rPr>
        <w:t>Isometric:</w:t>
      </w:r>
      <w:r w:rsidR="00C6690F" w:rsidRPr="00D97CF4">
        <w:rPr>
          <w:sz w:val="22"/>
          <w:szCs w:val="22"/>
        </w:rPr>
        <w:t xml:space="preserve"> </w:t>
      </w:r>
      <w:r w:rsidR="00C6690F" w:rsidRPr="00D97CF4">
        <w:rPr>
          <w:color w:val="FF0000"/>
          <w:sz w:val="22"/>
          <w:szCs w:val="22"/>
        </w:rPr>
        <w:tab/>
      </w:r>
      <w:r w:rsidR="00C6690F" w:rsidRPr="00D97CF4">
        <w:rPr>
          <w:color w:val="FF0000"/>
          <w:sz w:val="22"/>
          <w:szCs w:val="22"/>
        </w:rPr>
        <w:tab/>
        <w:t>Isometric drawings are made with 2D geometries but they appear like 3D. These are normally drawn on a 30° angle.</w:t>
      </w:r>
    </w:p>
    <w:p w14:paraId="57E1C0A6" w14:textId="533DBFEC" w:rsidR="009735A5" w:rsidRPr="00D97CF4" w:rsidRDefault="009735A5" w:rsidP="002D26A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sz w:val="22"/>
          <w:szCs w:val="22"/>
        </w:rPr>
        <w:t>Freehand sketch</w:t>
      </w:r>
      <w:r w:rsidRPr="00D97CF4">
        <w:rPr>
          <w:color w:val="FF0000"/>
          <w:sz w:val="22"/>
          <w:szCs w:val="22"/>
        </w:rPr>
        <w:t>:</w:t>
      </w:r>
      <w:r w:rsidR="00C6690F" w:rsidRPr="00D97CF4">
        <w:rPr>
          <w:color w:val="FF0000"/>
          <w:sz w:val="22"/>
          <w:szCs w:val="22"/>
        </w:rPr>
        <w:tab/>
        <w:t>These are known as working/living drawings used to work out/explain a detail or feature in a project. Sometimes drawn in an isometric view.</w:t>
      </w:r>
    </w:p>
    <w:p w14:paraId="282FB94C" w14:textId="0C2F0430" w:rsidR="009735A5" w:rsidRPr="00D97CF4" w:rsidRDefault="009735A5" w:rsidP="002D26A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sz w:val="22"/>
          <w:szCs w:val="22"/>
        </w:rPr>
        <w:t>Work shop:</w:t>
      </w:r>
      <w:r w:rsidR="00C6690F" w:rsidRPr="00D97CF4">
        <w:rPr>
          <w:color w:val="FF0000"/>
          <w:sz w:val="22"/>
          <w:szCs w:val="22"/>
        </w:rPr>
        <w:tab/>
        <w:t>Is a full size detail drawing used to work out intricate detail, cutting list and helps with creating the job plan and sequence.</w:t>
      </w:r>
      <w:r w:rsidR="00C6690F" w:rsidRPr="00D97CF4">
        <w:rPr>
          <w:color w:val="FF0000"/>
          <w:sz w:val="22"/>
          <w:szCs w:val="22"/>
        </w:rPr>
        <w:tab/>
      </w:r>
    </w:p>
    <w:p w14:paraId="32AD7168" w14:textId="77777777" w:rsidR="002D26A9" w:rsidRPr="00D97CF4"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42E4658B" w14:textId="77777777" w:rsidR="002D26A9" w:rsidRPr="00D97CF4"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5FF29A09" w14:textId="77777777" w:rsidR="00D97CF4" w:rsidRDefault="00D97CF4" w:rsidP="00AC09FA">
      <w:pPr>
        <w:pStyle w:val="Body"/>
        <w:tabs>
          <w:tab w:val="decimal" w:leader="underscore" w:pos="9070"/>
        </w:tabs>
        <w:spacing w:line="360" w:lineRule="auto"/>
        <w:rPr>
          <w:sz w:val="22"/>
          <w:szCs w:val="22"/>
        </w:rPr>
      </w:pPr>
    </w:p>
    <w:p w14:paraId="240E17C1" w14:textId="6874E56E" w:rsidR="00AE1CEC" w:rsidRPr="00D97CF4" w:rsidRDefault="00AE1CEC" w:rsidP="009449AC">
      <w:pPr>
        <w:tabs>
          <w:tab w:val="clear" w:pos="284"/>
        </w:tabs>
        <w:spacing w:before="0" w:after="200" w:line="276" w:lineRule="auto"/>
        <w:rPr>
          <w:sz w:val="22"/>
          <w:szCs w:val="22"/>
        </w:rPr>
      </w:pPr>
    </w:p>
    <w:p w14:paraId="6B7CF09E" w14:textId="3396C527" w:rsidR="002D26A9" w:rsidRPr="00D97CF4" w:rsidRDefault="00AE1CEC" w:rsidP="00EB094D">
      <w:pPr>
        <w:pStyle w:val="Body"/>
        <w:numPr>
          <w:ilvl w:val="0"/>
          <w:numId w:val="5"/>
        </w:numPr>
        <w:rPr>
          <w:sz w:val="22"/>
          <w:szCs w:val="22"/>
        </w:rPr>
      </w:pPr>
      <w:r w:rsidRPr="00D97CF4">
        <w:rPr>
          <w:sz w:val="22"/>
          <w:szCs w:val="22"/>
        </w:rPr>
        <w:t xml:space="preserve">How do drawing protocols help identify structural features that can impact on the </w:t>
      </w:r>
      <w:r w:rsidR="0020259C" w:rsidRPr="00D97CF4">
        <w:rPr>
          <w:sz w:val="22"/>
          <w:szCs w:val="22"/>
        </w:rPr>
        <w:t>design of a project</w:t>
      </w:r>
      <w:r w:rsidR="00965583" w:rsidRPr="00D97CF4">
        <w:rPr>
          <w:sz w:val="22"/>
          <w:szCs w:val="22"/>
        </w:rPr>
        <w:t>.</w:t>
      </w:r>
      <w:r w:rsidR="0020259C" w:rsidRPr="00D97CF4">
        <w:rPr>
          <w:sz w:val="22"/>
          <w:szCs w:val="22"/>
        </w:rPr>
        <w:t xml:space="preserve"> (Provide 3 examples)</w:t>
      </w:r>
      <w:r w:rsidR="00965583" w:rsidRPr="00D97CF4">
        <w:rPr>
          <w:sz w:val="22"/>
          <w:szCs w:val="22"/>
        </w:rPr>
        <w:t xml:space="preserve"> </w:t>
      </w:r>
      <w:r w:rsidR="00965583" w:rsidRPr="00D97CF4">
        <w:rPr>
          <w:color w:val="FF0000"/>
          <w:sz w:val="22"/>
          <w:szCs w:val="22"/>
        </w:rPr>
        <w:t>3.2</w:t>
      </w:r>
      <w:r w:rsidR="00970AC3" w:rsidRPr="00D97CF4">
        <w:rPr>
          <w:sz w:val="22"/>
          <w:szCs w:val="22"/>
        </w:rPr>
        <w:t xml:space="preserve"> </w:t>
      </w:r>
    </w:p>
    <w:p w14:paraId="3F9DE2F5" w14:textId="77777777" w:rsidR="0020259C" w:rsidRPr="00D97CF4" w:rsidRDefault="0020259C" w:rsidP="0020259C">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6CF4CD22" w14:textId="77777777" w:rsidR="0020259C" w:rsidRPr="00D97CF4" w:rsidRDefault="0020259C" w:rsidP="00EB094D">
      <w:pPr>
        <w:pStyle w:val="Body"/>
        <w:numPr>
          <w:ilvl w:val="0"/>
          <w:numId w:val="20"/>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Wall positions</w:t>
      </w:r>
    </w:p>
    <w:p w14:paraId="183596AB" w14:textId="477C25C0" w:rsidR="0020259C" w:rsidRPr="00D97CF4" w:rsidRDefault="0020259C" w:rsidP="00EB094D">
      <w:pPr>
        <w:pStyle w:val="Body"/>
        <w:numPr>
          <w:ilvl w:val="0"/>
          <w:numId w:val="20"/>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E</w:t>
      </w:r>
      <w:r w:rsidR="00965583" w:rsidRPr="00D97CF4">
        <w:rPr>
          <w:color w:val="FF0000"/>
          <w:sz w:val="22"/>
          <w:szCs w:val="22"/>
        </w:rPr>
        <w:t>xploded views or section views</w:t>
      </w:r>
      <w:r w:rsidRPr="00D97CF4">
        <w:rPr>
          <w:color w:val="FF0000"/>
          <w:sz w:val="22"/>
          <w:szCs w:val="22"/>
        </w:rPr>
        <w:t>.</w:t>
      </w:r>
    </w:p>
    <w:p w14:paraId="16FDC1B4" w14:textId="5EBE8872" w:rsidR="002D26A9" w:rsidRPr="00D97CF4" w:rsidRDefault="0020259C" w:rsidP="00EB094D">
      <w:pPr>
        <w:pStyle w:val="Body"/>
        <w:numPr>
          <w:ilvl w:val="0"/>
          <w:numId w:val="20"/>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Services locations.</w:t>
      </w:r>
    </w:p>
    <w:p w14:paraId="52E501EB" w14:textId="6D69E206" w:rsidR="0020259C" w:rsidRPr="00D97CF4" w:rsidRDefault="0020259C" w:rsidP="00EB094D">
      <w:pPr>
        <w:pStyle w:val="Body"/>
        <w:numPr>
          <w:ilvl w:val="0"/>
          <w:numId w:val="20"/>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Structural and non-structural walls.</w:t>
      </w:r>
    </w:p>
    <w:p w14:paraId="1FFCD9FA" w14:textId="77777777" w:rsidR="002D26A9" w:rsidRPr="00D97CF4"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56650335" w14:textId="77777777" w:rsidR="005B5F2F" w:rsidRPr="00D97CF4" w:rsidRDefault="005B5F2F" w:rsidP="005B5F2F">
      <w:pPr>
        <w:pStyle w:val="Body"/>
        <w:ind w:left="720"/>
        <w:rPr>
          <w:sz w:val="22"/>
          <w:szCs w:val="22"/>
        </w:rPr>
      </w:pPr>
    </w:p>
    <w:p w14:paraId="42431F84" w14:textId="353B6A9C" w:rsidR="002D26A9" w:rsidRPr="00D97CF4" w:rsidRDefault="005B5F2F" w:rsidP="00EB094D">
      <w:pPr>
        <w:pStyle w:val="Body"/>
        <w:numPr>
          <w:ilvl w:val="0"/>
          <w:numId w:val="5"/>
        </w:numPr>
        <w:rPr>
          <w:sz w:val="22"/>
          <w:szCs w:val="22"/>
        </w:rPr>
      </w:pPr>
      <w:r w:rsidRPr="00D97CF4">
        <w:rPr>
          <w:sz w:val="22"/>
          <w:szCs w:val="22"/>
        </w:rPr>
        <w:t xml:space="preserve">What information needs to be given to the construction team to create the project to the client's request? </w:t>
      </w:r>
      <w:r w:rsidR="0020259C" w:rsidRPr="00D97CF4">
        <w:rPr>
          <w:sz w:val="22"/>
          <w:szCs w:val="22"/>
        </w:rPr>
        <w:t>(Provide 3 examples)</w:t>
      </w:r>
      <w:r w:rsidRPr="00D97CF4">
        <w:rPr>
          <w:sz w:val="22"/>
          <w:szCs w:val="22"/>
        </w:rPr>
        <w:t xml:space="preserve">  </w:t>
      </w:r>
      <w:r w:rsidRPr="00D97CF4">
        <w:rPr>
          <w:color w:val="FF0000"/>
          <w:sz w:val="22"/>
          <w:szCs w:val="22"/>
        </w:rPr>
        <w:t>3.3</w:t>
      </w:r>
    </w:p>
    <w:p w14:paraId="168F9612" w14:textId="77777777" w:rsidR="0020259C" w:rsidRPr="00D97CF4" w:rsidRDefault="0020259C" w:rsidP="0020259C">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3757557C" w14:textId="77777777" w:rsidR="0020259C" w:rsidRPr="00D97CF4" w:rsidRDefault="0020259C" w:rsidP="00EB094D">
      <w:pPr>
        <w:pStyle w:val="Body"/>
        <w:numPr>
          <w:ilvl w:val="0"/>
          <w:numId w:val="2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 </w:t>
      </w:r>
      <w:r w:rsidR="005B5F2F" w:rsidRPr="00D97CF4">
        <w:rPr>
          <w:color w:val="FF0000"/>
          <w:sz w:val="22"/>
          <w:szCs w:val="22"/>
        </w:rPr>
        <w:t>Client specifications</w:t>
      </w:r>
      <w:r w:rsidRPr="00D97CF4">
        <w:rPr>
          <w:color w:val="FF0000"/>
          <w:sz w:val="22"/>
          <w:szCs w:val="22"/>
        </w:rPr>
        <w:t>.</w:t>
      </w:r>
    </w:p>
    <w:p w14:paraId="15112F91" w14:textId="363FD8A7" w:rsidR="0020259C" w:rsidRPr="00D97CF4" w:rsidRDefault="0020259C" w:rsidP="00EB094D">
      <w:pPr>
        <w:pStyle w:val="Body"/>
        <w:numPr>
          <w:ilvl w:val="0"/>
          <w:numId w:val="2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D</w:t>
      </w:r>
      <w:r w:rsidR="005B5F2F" w:rsidRPr="00D97CF4">
        <w:rPr>
          <w:color w:val="FF0000"/>
          <w:sz w:val="22"/>
          <w:szCs w:val="22"/>
        </w:rPr>
        <w:t>etail drawings itemising the materials</w:t>
      </w:r>
      <w:r w:rsidRPr="00D97CF4">
        <w:rPr>
          <w:color w:val="FF0000"/>
          <w:sz w:val="22"/>
          <w:szCs w:val="22"/>
        </w:rPr>
        <w:t>.</w:t>
      </w:r>
    </w:p>
    <w:p w14:paraId="1AB75F39" w14:textId="77777777" w:rsidR="0020259C" w:rsidRPr="00D97CF4" w:rsidRDefault="0020259C" w:rsidP="00EB094D">
      <w:pPr>
        <w:pStyle w:val="Body"/>
        <w:numPr>
          <w:ilvl w:val="0"/>
          <w:numId w:val="2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Q</w:t>
      </w:r>
      <w:r w:rsidR="005B5F2F" w:rsidRPr="00D97CF4">
        <w:rPr>
          <w:color w:val="FF0000"/>
          <w:sz w:val="22"/>
          <w:szCs w:val="22"/>
        </w:rPr>
        <w:t>uality</w:t>
      </w:r>
      <w:r w:rsidRPr="00D97CF4">
        <w:rPr>
          <w:color w:val="FF0000"/>
          <w:sz w:val="22"/>
          <w:szCs w:val="22"/>
        </w:rPr>
        <w:t xml:space="preserve"> and standard required.</w:t>
      </w:r>
    </w:p>
    <w:p w14:paraId="241CE0AC" w14:textId="3C11FBB7" w:rsidR="002D26A9" w:rsidRPr="00D97CF4" w:rsidRDefault="0020259C" w:rsidP="00EB094D">
      <w:pPr>
        <w:pStyle w:val="Body"/>
        <w:numPr>
          <w:ilvl w:val="0"/>
          <w:numId w:val="2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F</w:t>
      </w:r>
      <w:r w:rsidR="005B5F2F" w:rsidRPr="00D97CF4">
        <w:rPr>
          <w:color w:val="FF0000"/>
          <w:sz w:val="22"/>
          <w:szCs w:val="22"/>
        </w:rPr>
        <w:t xml:space="preserve">inishes </w:t>
      </w:r>
      <w:r w:rsidRPr="00D97CF4">
        <w:rPr>
          <w:color w:val="FF0000"/>
          <w:sz w:val="22"/>
          <w:szCs w:val="22"/>
        </w:rPr>
        <w:t>required</w:t>
      </w:r>
      <w:r w:rsidR="005B5F2F" w:rsidRPr="00D97CF4">
        <w:rPr>
          <w:color w:val="FF0000"/>
          <w:sz w:val="22"/>
          <w:szCs w:val="22"/>
        </w:rPr>
        <w:t>.</w:t>
      </w:r>
    </w:p>
    <w:p w14:paraId="18F264D7" w14:textId="4E3BF96F" w:rsidR="0020259C" w:rsidRPr="00D97CF4" w:rsidRDefault="0020259C" w:rsidP="00EB094D">
      <w:pPr>
        <w:pStyle w:val="Body"/>
        <w:numPr>
          <w:ilvl w:val="0"/>
          <w:numId w:val="2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Delivery/install date.</w:t>
      </w:r>
    </w:p>
    <w:p w14:paraId="7EC24F45" w14:textId="77777777" w:rsidR="002D26A9" w:rsidRPr="00D97CF4"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6231B414" w14:textId="77777777" w:rsidR="005B5F2F" w:rsidRPr="00D97CF4" w:rsidRDefault="005B5F2F" w:rsidP="005B5F2F">
      <w:pPr>
        <w:pStyle w:val="Body"/>
        <w:ind w:left="720"/>
        <w:rPr>
          <w:sz w:val="22"/>
          <w:szCs w:val="22"/>
        </w:rPr>
      </w:pPr>
    </w:p>
    <w:p w14:paraId="61C12422" w14:textId="2F12F4C7" w:rsidR="005B5F2F" w:rsidRPr="00D97CF4" w:rsidRDefault="005B5F2F" w:rsidP="00EB094D">
      <w:pPr>
        <w:pStyle w:val="Body"/>
        <w:numPr>
          <w:ilvl w:val="0"/>
          <w:numId w:val="5"/>
        </w:numPr>
        <w:rPr>
          <w:sz w:val="22"/>
          <w:szCs w:val="22"/>
        </w:rPr>
      </w:pPr>
      <w:r w:rsidRPr="00D97CF4">
        <w:rPr>
          <w:sz w:val="22"/>
          <w:szCs w:val="22"/>
        </w:rPr>
        <w:t>What information needs to be given to the installation team to create the project to the client's request?</w:t>
      </w:r>
      <w:r w:rsidR="004B342C" w:rsidRPr="00D97CF4">
        <w:rPr>
          <w:sz w:val="22"/>
          <w:szCs w:val="22"/>
        </w:rPr>
        <w:t xml:space="preserve"> (Provide 3 examples)  </w:t>
      </w:r>
      <w:r w:rsidRPr="00D97CF4">
        <w:rPr>
          <w:sz w:val="22"/>
          <w:szCs w:val="22"/>
        </w:rPr>
        <w:t xml:space="preserve">   </w:t>
      </w:r>
      <w:r w:rsidRPr="00D97CF4">
        <w:rPr>
          <w:color w:val="FF0000"/>
          <w:sz w:val="22"/>
          <w:szCs w:val="22"/>
        </w:rPr>
        <w:t>3.3</w:t>
      </w:r>
    </w:p>
    <w:p w14:paraId="4C9E30F3" w14:textId="77777777" w:rsidR="004B342C" w:rsidRPr="00D97CF4" w:rsidRDefault="004B342C" w:rsidP="004B342C">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6E49E233" w14:textId="3E7D3E85" w:rsidR="004B342C" w:rsidRPr="00D97CF4" w:rsidRDefault="001A63F0" w:rsidP="00EB094D">
      <w:pPr>
        <w:pStyle w:val="Body"/>
        <w:numPr>
          <w:ilvl w:val="0"/>
          <w:numId w:val="22"/>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Client</w:t>
      </w:r>
      <w:r w:rsidR="004B342C" w:rsidRPr="00D97CF4">
        <w:rPr>
          <w:color w:val="FF0000"/>
          <w:sz w:val="22"/>
          <w:szCs w:val="22"/>
        </w:rPr>
        <w:t>'s contract. (minus personal details)</w:t>
      </w:r>
    </w:p>
    <w:p w14:paraId="6251EA90" w14:textId="77777777" w:rsidR="004B342C" w:rsidRPr="00D97CF4" w:rsidRDefault="004B342C" w:rsidP="00EB094D">
      <w:pPr>
        <w:pStyle w:val="Body"/>
        <w:numPr>
          <w:ilvl w:val="0"/>
          <w:numId w:val="22"/>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D</w:t>
      </w:r>
      <w:r w:rsidR="001A63F0" w:rsidRPr="00D97CF4">
        <w:rPr>
          <w:color w:val="FF0000"/>
          <w:sz w:val="22"/>
          <w:szCs w:val="22"/>
        </w:rPr>
        <w:t>etail drawings</w:t>
      </w:r>
      <w:r w:rsidRPr="00D97CF4">
        <w:rPr>
          <w:color w:val="FF0000"/>
          <w:sz w:val="22"/>
          <w:szCs w:val="22"/>
        </w:rPr>
        <w:t>.</w:t>
      </w:r>
    </w:p>
    <w:p w14:paraId="6D889274" w14:textId="77777777" w:rsidR="004B342C" w:rsidRPr="00D97CF4" w:rsidRDefault="004B342C" w:rsidP="00EB094D">
      <w:pPr>
        <w:pStyle w:val="Body"/>
        <w:numPr>
          <w:ilvl w:val="0"/>
          <w:numId w:val="22"/>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S</w:t>
      </w:r>
      <w:r w:rsidR="001A63F0" w:rsidRPr="00D97CF4">
        <w:rPr>
          <w:color w:val="FF0000"/>
          <w:sz w:val="22"/>
          <w:szCs w:val="22"/>
        </w:rPr>
        <w:t>ite plans</w:t>
      </w:r>
      <w:r w:rsidRPr="00D97CF4">
        <w:rPr>
          <w:color w:val="FF0000"/>
          <w:sz w:val="22"/>
          <w:szCs w:val="22"/>
        </w:rPr>
        <w:t>.</w:t>
      </w:r>
    </w:p>
    <w:p w14:paraId="28C7B7D2" w14:textId="31D8E166" w:rsidR="004B342C" w:rsidRPr="00D97CF4" w:rsidRDefault="004B342C" w:rsidP="00EB094D">
      <w:pPr>
        <w:pStyle w:val="Body"/>
        <w:numPr>
          <w:ilvl w:val="0"/>
          <w:numId w:val="22"/>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C</w:t>
      </w:r>
      <w:r w:rsidR="001A63F0" w:rsidRPr="00D97CF4">
        <w:rPr>
          <w:color w:val="FF0000"/>
          <w:sz w:val="22"/>
          <w:szCs w:val="22"/>
        </w:rPr>
        <w:t>omponents supplied</w:t>
      </w:r>
      <w:r w:rsidRPr="00D97CF4">
        <w:rPr>
          <w:color w:val="FF0000"/>
          <w:sz w:val="22"/>
          <w:szCs w:val="22"/>
        </w:rPr>
        <w:t xml:space="preserve"> Check list. (for loading and delivery)</w:t>
      </w:r>
    </w:p>
    <w:p w14:paraId="779C8DCE" w14:textId="4D2D1787" w:rsidR="001A63F0" w:rsidRPr="00D97CF4" w:rsidRDefault="004B342C" w:rsidP="00EB094D">
      <w:pPr>
        <w:pStyle w:val="Body"/>
        <w:numPr>
          <w:ilvl w:val="0"/>
          <w:numId w:val="22"/>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Q</w:t>
      </w:r>
      <w:r w:rsidR="001A63F0" w:rsidRPr="00D97CF4">
        <w:rPr>
          <w:color w:val="FF0000"/>
          <w:sz w:val="22"/>
          <w:szCs w:val="22"/>
        </w:rPr>
        <w:t>uality check sheet</w:t>
      </w:r>
    </w:p>
    <w:p w14:paraId="55EC6B16" w14:textId="3B41A18A" w:rsidR="004B342C" w:rsidRPr="00D97CF4" w:rsidRDefault="004B342C" w:rsidP="00EB094D">
      <w:pPr>
        <w:pStyle w:val="Body"/>
        <w:numPr>
          <w:ilvl w:val="0"/>
          <w:numId w:val="22"/>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Faults Check list</w:t>
      </w:r>
    </w:p>
    <w:p w14:paraId="454EE83D" w14:textId="633F0BDD" w:rsidR="002D26A9" w:rsidRPr="00D97CF4" w:rsidRDefault="002D26A9" w:rsidP="00AC09FA">
      <w:pPr>
        <w:pStyle w:val="Body"/>
        <w:tabs>
          <w:tab w:val="decimal" w:leader="underscore" w:pos="9070"/>
        </w:tabs>
        <w:spacing w:line="360" w:lineRule="auto"/>
        <w:rPr>
          <w:sz w:val="22"/>
          <w:szCs w:val="22"/>
        </w:rPr>
      </w:pPr>
    </w:p>
    <w:p w14:paraId="2A94432F" w14:textId="0E764C89" w:rsidR="002D26A9" w:rsidRPr="00D97CF4" w:rsidRDefault="001A63F0" w:rsidP="00EB094D">
      <w:pPr>
        <w:pStyle w:val="Body"/>
        <w:numPr>
          <w:ilvl w:val="0"/>
          <w:numId w:val="5"/>
        </w:numPr>
        <w:rPr>
          <w:sz w:val="22"/>
          <w:szCs w:val="22"/>
        </w:rPr>
      </w:pPr>
      <w:r w:rsidRPr="00D97CF4">
        <w:rPr>
          <w:sz w:val="22"/>
          <w:szCs w:val="22"/>
        </w:rPr>
        <w:lastRenderedPageBreak/>
        <w:t xml:space="preserve">Identify </w:t>
      </w:r>
      <w:r w:rsidR="00F57B6F" w:rsidRPr="00D97CF4">
        <w:rPr>
          <w:sz w:val="22"/>
          <w:szCs w:val="22"/>
        </w:rPr>
        <w:t>eight (8) of the main</w:t>
      </w:r>
      <w:r w:rsidRPr="00D97CF4">
        <w:rPr>
          <w:sz w:val="22"/>
          <w:szCs w:val="22"/>
        </w:rPr>
        <w:t xml:space="preserve"> items that need to be included in an estimate for a project.</w:t>
      </w:r>
      <w:r w:rsidR="00F57B6F" w:rsidRPr="00D97CF4">
        <w:rPr>
          <w:sz w:val="22"/>
          <w:szCs w:val="22"/>
        </w:rPr>
        <w:t xml:space="preserve"> </w:t>
      </w:r>
      <w:r w:rsidR="00F57B6F" w:rsidRPr="00D97CF4">
        <w:rPr>
          <w:color w:val="FF0000"/>
          <w:sz w:val="22"/>
          <w:szCs w:val="22"/>
        </w:rPr>
        <w:t>3.4 (MSKFB4011)</w:t>
      </w:r>
    </w:p>
    <w:p w14:paraId="24577DC6" w14:textId="77777777" w:rsidR="004B342C" w:rsidRPr="00D97CF4" w:rsidRDefault="004B342C" w:rsidP="004B342C">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14E22164" w14:textId="51221A4B" w:rsidR="002D26A9" w:rsidRPr="00D97CF4" w:rsidRDefault="004B342C" w:rsidP="004B342C">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 xml:space="preserve"> </w:t>
      </w:r>
      <w:r w:rsidR="001A63F0" w:rsidRPr="00D97CF4">
        <w:rPr>
          <w:color w:val="FF0000"/>
          <w:sz w:val="22"/>
          <w:szCs w:val="22"/>
        </w:rPr>
        <w:t>Materials</w:t>
      </w:r>
      <w:r w:rsidR="00F57B6F" w:rsidRPr="00D97CF4">
        <w:rPr>
          <w:color w:val="FF0000"/>
          <w:sz w:val="22"/>
          <w:szCs w:val="22"/>
        </w:rPr>
        <w:tab/>
      </w:r>
      <w:r w:rsidR="00F57B6F" w:rsidRPr="00D97CF4">
        <w:rPr>
          <w:color w:val="FF0000"/>
          <w:sz w:val="22"/>
          <w:szCs w:val="22"/>
        </w:rPr>
        <w:tab/>
      </w:r>
      <w:r w:rsidR="00F57B6F" w:rsidRPr="00D97CF4">
        <w:rPr>
          <w:color w:val="FF0000"/>
          <w:sz w:val="22"/>
          <w:szCs w:val="22"/>
        </w:rPr>
        <w:tab/>
      </w:r>
      <w:r w:rsidR="00F57B6F" w:rsidRPr="00D97CF4">
        <w:rPr>
          <w:color w:val="FF0000"/>
          <w:sz w:val="22"/>
          <w:szCs w:val="22"/>
        </w:rPr>
        <w:tab/>
      </w:r>
      <w:r w:rsidR="00F57B6F" w:rsidRPr="00D97CF4">
        <w:rPr>
          <w:color w:val="FF0000"/>
          <w:sz w:val="22"/>
          <w:szCs w:val="22"/>
        </w:rPr>
        <w:tab/>
        <w:t>Description of the project</w:t>
      </w:r>
    </w:p>
    <w:p w14:paraId="7C5CEFC9" w14:textId="02B68C0E" w:rsidR="001A63F0" w:rsidRPr="00D97CF4" w:rsidRDefault="001A63F0" w:rsidP="00EB094D">
      <w:pPr>
        <w:pStyle w:val="Body"/>
        <w:numPr>
          <w:ilvl w:val="0"/>
          <w:numId w:val="24"/>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Contractor services</w:t>
      </w:r>
      <w:r w:rsidR="00F57B6F" w:rsidRPr="00D97CF4">
        <w:rPr>
          <w:color w:val="FF0000"/>
          <w:sz w:val="22"/>
          <w:szCs w:val="22"/>
        </w:rPr>
        <w:tab/>
      </w:r>
      <w:r w:rsidR="00F57B6F" w:rsidRPr="00D97CF4">
        <w:rPr>
          <w:color w:val="FF0000"/>
          <w:sz w:val="22"/>
          <w:szCs w:val="22"/>
        </w:rPr>
        <w:tab/>
      </w:r>
      <w:r w:rsidR="00F57B6F" w:rsidRPr="00D97CF4">
        <w:rPr>
          <w:color w:val="FF0000"/>
          <w:sz w:val="22"/>
          <w:szCs w:val="22"/>
        </w:rPr>
        <w:tab/>
      </w:r>
      <w:r w:rsidR="004B342C" w:rsidRPr="00D97CF4">
        <w:rPr>
          <w:color w:val="FF0000"/>
          <w:sz w:val="22"/>
          <w:szCs w:val="22"/>
        </w:rPr>
        <w:t xml:space="preserve">. </w:t>
      </w:r>
      <w:r w:rsidR="00F57B6F" w:rsidRPr="00D97CF4">
        <w:rPr>
          <w:color w:val="FF0000"/>
          <w:sz w:val="22"/>
          <w:szCs w:val="22"/>
        </w:rPr>
        <w:t>Clients details</w:t>
      </w:r>
    </w:p>
    <w:p w14:paraId="74E078FF" w14:textId="34C85A09" w:rsidR="00F57B6F" w:rsidRPr="00D97CF4" w:rsidRDefault="00F57B6F" w:rsidP="00EB094D">
      <w:pPr>
        <w:pStyle w:val="Body"/>
        <w:numPr>
          <w:ilvl w:val="0"/>
          <w:numId w:val="23"/>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Fees for services</w:t>
      </w:r>
      <w:r w:rsidRPr="00D97CF4">
        <w:rPr>
          <w:color w:val="FF0000"/>
          <w:sz w:val="22"/>
          <w:szCs w:val="22"/>
        </w:rPr>
        <w:tab/>
      </w:r>
      <w:r w:rsidRPr="00D97CF4">
        <w:rPr>
          <w:color w:val="FF0000"/>
          <w:sz w:val="22"/>
          <w:szCs w:val="22"/>
        </w:rPr>
        <w:tab/>
      </w:r>
      <w:r w:rsidRPr="00D97CF4">
        <w:rPr>
          <w:color w:val="FF0000"/>
          <w:sz w:val="22"/>
          <w:szCs w:val="22"/>
        </w:rPr>
        <w:tab/>
      </w:r>
      <w:r w:rsidR="004B342C" w:rsidRPr="00D97CF4">
        <w:rPr>
          <w:color w:val="FF0000"/>
          <w:sz w:val="22"/>
          <w:szCs w:val="22"/>
        </w:rPr>
        <w:t xml:space="preserve">. </w:t>
      </w:r>
      <w:r w:rsidRPr="00D97CF4">
        <w:rPr>
          <w:color w:val="FF0000"/>
          <w:sz w:val="22"/>
          <w:szCs w:val="22"/>
        </w:rPr>
        <w:t>Detail drawings</w:t>
      </w:r>
    </w:p>
    <w:p w14:paraId="207AF0DF" w14:textId="1B974337" w:rsidR="001A63F0" w:rsidRPr="00D97CF4" w:rsidRDefault="001A63F0" w:rsidP="00EB094D">
      <w:pPr>
        <w:pStyle w:val="Body"/>
        <w:numPr>
          <w:ilvl w:val="0"/>
          <w:numId w:val="23"/>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Labour to fabricate</w:t>
      </w:r>
      <w:r w:rsidR="00F57B6F" w:rsidRPr="00D97CF4">
        <w:rPr>
          <w:color w:val="FF0000"/>
          <w:sz w:val="22"/>
          <w:szCs w:val="22"/>
        </w:rPr>
        <w:tab/>
      </w:r>
      <w:r w:rsidR="00F57B6F" w:rsidRPr="00D97CF4">
        <w:rPr>
          <w:color w:val="FF0000"/>
          <w:sz w:val="22"/>
          <w:szCs w:val="22"/>
        </w:rPr>
        <w:tab/>
      </w:r>
      <w:r w:rsidR="00F57B6F" w:rsidRPr="00D97CF4">
        <w:rPr>
          <w:color w:val="FF0000"/>
          <w:sz w:val="22"/>
          <w:szCs w:val="22"/>
        </w:rPr>
        <w:tab/>
      </w:r>
      <w:r w:rsidR="004B342C" w:rsidRPr="00D97CF4">
        <w:rPr>
          <w:color w:val="FF0000"/>
          <w:sz w:val="22"/>
          <w:szCs w:val="22"/>
        </w:rPr>
        <w:t xml:space="preserve">. </w:t>
      </w:r>
      <w:r w:rsidR="00F57B6F" w:rsidRPr="00D97CF4">
        <w:rPr>
          <w:color w:val="FF0000"/>
          <w:sz w:val="22"/>
          <w:szCs w:val="22"/>
        </w:rPr>
        <w:t>Conditions of project</w:t>
      </w:r>
    </w:p>
    <w:p w14:paraId="0F98B29C" w14:textId="0A64F005" w:rsidR="001A63F0" w:rsidRPr="00D97CF4" w:rsidRDefault="001A63F0" w:rsidP="00EB094D">
      <w:pPr>
        <w:pStyle w:val="Body"/>
        <w:numPr>
          <w:ilvl w:val="0"/>
          <w:numId w:val="23"/>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Labour to install</w:t>
      </w:r>
      <w:r w:rsidR="00F57B6F" w:rsidRPr="00D97CF4">
        <w:rPr>
          <w:color w:val="FF0000"/>
          <w:sz w:val="22"/>
          <w:szCs w:val="22"/>
        </w:rPr>
        <w:tab/>
      </w:r>
      <w:r w:rsidR="00F57B6F" w:rsidRPr="00D97CF4">
        <w:rPr>
          <w:color w:val="FF0000"/>
          <w:sz w:val="22"/>
          <w:szCs w:val="22"/>
        </w:rPr>
        <w:tab/>
      </w:r>
      <w:r w:rsidR="00F57B6F" w:rsidRPr="00D97CF4">
        <w:rPr>
          <w:color w:val="FF0000"/>
          <w:sz w:val="22"/>
          <w:szCs w:val="22"/>
        </w:rPr>
        <w:tab/>
      </w:r>
      <w:r w:rsidR="004B342C" w:rsidRPr="00D97CF4">
        <w:rPr>
          <w:color w:val="FF0000"/>
          <w:sz w:val="22"/>
          <w:szCs w:val="22"/>
        </w:rPr>
        <w:t xml:space="preserve">. </w:t>
      </w:r>
      <w:r w:rsidR="00F57B6F" w:rsidRPr="00D97CF4">
        <w:rPr>
          <w:color w:val="FF0000"/>
          <w:sz w:val="22"/>
          <w:szCs w:val="22"/>
        </w:rPr>
        <w:t>Special notes</w:t>
      </w:r>
    </w:p>
    <w:p w14:paraId="48C857D4" w14:textId="561B05A8" w:rsidR="001A63F0" w:rsidRPr="00D97CF4" w:rsidRDefault="001A63F0" w:rsidP="00EB094D">
      <w:pPr>
        <w:pStyle w:val="Body"/>
        <w:numPr>
          <w:ilvl w:val="0"/>
          <w:numId w:val="23"/>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Design Cost</w:t>
      </w:r>
      <w:r w:rsidR="00F57B6F" w:rsidRPr="00D97CF4">
        <w:rPr>
          <w:color w:val="FF0000"/>
          <w:sz w:val="22"/>
          <w:szCs w:val="22"/>
        </w:rPr>
        <w:tab/>
      </w:r>
      <w:r w:rsidR="00F57B6F" w:rsidRPr="00D97CF4">
        <w:rPr>
          <w:color w:val="FF0000"/>
          <w:sz w:val="22"/>
          <w:szCs w:val="22"/>
        </w:rPr>
        <w:tab/>
      </w:r>
      <w:r w:rsidR="00F57B6F" w:rsidRPr="00D97CF4">
        <w:rPr>
          <w:color w:val="FF0000"/>
          <w:sz w:val="22"/>
          <w:szCs w:val="22"/>
        </w:rPr>
        <w:tab/>
      </w:r>
      <w:r w:rsidR="00F57B6F" w:rsidRPr="00D97CF4">
        <w:rPr>
          <w:color w:val="FF0000"/>
          <w:sz w:val="22"/>
          <w:szCs w:val="22"/>
        </w:rPr>
        <w:tab/>
      </w:r>
      <w:r w:rsidR="004B342C" w:rsidRPr="00D97CF4">
        <w:rPr>
          <w:color w:val="FF0000"/>
          <w:sz w:val="22"/>
          <w:szCs w:val="22"/>
        </w:rPr>
        <w:t xml:space="preserve">. </w:t>
      </w:r>
      <w:r w:rsidR="00F57B6F" w:rsidRPr="00D97CF4">
        <w:rPr>
          <w:color w:val="FF0000"/>
          <w:sz w:val="22"/>
          <w:szCs w:val="22"/>
        </w:rPr>
        <w:t>Position for Confirmation Signature</w:t>
      </w:r>
    </w:p>
    <w:p w14:paraId="21C9C5EA" w14:textId="36E2BE4D" w:rsidR="001A63F0" w:rsidRPr="00D97CF4" w:rsidRDefault="001A63F0" w:rsidP="00EB094D">
      <w:pPr>
        <w:pStyle w:val="Body"/>
        <w:numPr>
          <w:ilvl w:val="0"/>
          <w:numId w:val="23"/>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Profit</w:t>
      </w:r>
    </w:p>
    <w:p w14:paraId="09E8EC4F" w14:textId="339FB191" w:rsidR="002D26A9" w:rsidRPr="00D97CF4" w:rsidRDefault="001A63F0" w:rsidP="00EB094D">
      <w:pPr>
        <w:pStyle w:val="Body"/>
        <w:numPr>
          <w:ilvl w:val="0"/>
          <w:numId w:val="23"/>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GST</w:t>
      </w:r>
    </w:p>
    <w:p w14:paraId="088E15E0" w14:textId="77777777" w:rsidR="004B342C" w:rsidRPr="00D97CF4" w:rsidRDefault="004B342C" w:rsidP="004B342C">
      <w:pPr>
        <w:pStyle w:val="Body"/>
        <w:ind w:left="720"/>
        <w:rPr>
          <w:sz w:val="22"/>
          <w:szCs w:val="22"/>
        </w:rPr>
      </w:pPr>
    </w:p>
    <w:p w14:paraId="47BE4F64" w14:textId="48BE33E2" w:rsidR="002D26A9" w:rsidRPr="00D97CF4" w:rsidRDefault="00F57B6F" w:rsidP="00EB094D">
      <w:pPr>
        <w:pStyle w:val="Body"/>
        <w:numPr>
          <w:ilvl w:val="0"/>
          <w:numId w:val="5"/>
        </w:numPr>
        <w:rPr>
          <w:sz w:val="22"/>
          <w:szCs w:val="22"/>
        </w:rPr>
      </w:pPr>
      <w:r w:rsidRPr="00D97CF4">
        <w:rPr>
          <w:sz w:val="22"/>
          <w:szCs w:val="22"/>
        </w:rPr>
        <w:t xml:space="preserve">Describe </w:t>
      </w:r>
      <w:r w:rsidR="004B342C" w:rsidRPr="00D97CF4">
        <w:rPr>
          <w:sz w:val="22"/>
          <w:szCs w:val="22"/>
        </w:rPr>
        <w:t>the steps</w:t>
      </w:r>
      <w:r w:rsidRPr="00D97CF4">
        <w:rPr>
          <w:sz w:val="22"/>
          <w:szCs w:val="22"/>
        </w:rPr>
        <w:t xml:space="preserve"> a designer w</w:t>
      </w:r>
      <w:r w:rsidR="004B342C" w:rsidRPr="00D97CF4">
        <w:rPr>
          <w:sz w:val="22"/>
          <w:szCs w:val="22"/>
        </w:rPr>
        <w:t>ould follow to</w:t>
      </w:r>
      <w:r w:rsidRPr="00D97CF4">
        <w:rPr>
          <w:sz w:val="22"/>
          <w:szCs w:val="22"/>
        </w:rPr>
        <w:t xml:space="preserve"> present all the design documentation and cost estimate to a client in a professional format for a project worth between ten thousand and thirty thousand dollars. </w:t>
      </w:r>
      <w:r w:rsidR="00E4326D" w:rsidRPr="00D97CF4">
        <w:rPr>
          <w:color w:val="FF0000"/>
          <w:sz w:val="22"/>
          <w:szCs w:val="22"/>
        </w:rPr>
        <w:t>3.5 (MSKFB4011)</w:t>
      </w:r>
    </w:p>
    <w:p w14:paraId="0AC67610" w14:textId="5072B806" w:rsidR="00A35030" w:rsidRPr="00D97CF4" w:rsidRDefault="00A35030" w:rsidP="00A35030">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35645F14" w14:textId="77777777" w:rsidR="00A35030" w:rsidRPr="00D97CF4" w:rsidRDefault="00E4326D" w:rsidP="00EB094D">
      <w:pPr>
        <w:pStyle w:val="Body"/>
        <w:numPr>
          <w:ilvl w:val="0"/>
          <w:numId w:val="2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In an appropriate environment either at their place or in a showroom/consulting room. </w:t>
      </w:r>
    </w:p>
    <w:p w14:paraId="5C70BFC2" w14:textId="1A471E5C" w:rsidR="002D26A9" w:rsidRPr="00D97CF4" w:rsidRDefault="00E4326D" w:rsidP="00EB094D">
      <w:pPr>
        <w:pStyle w:val="Body"/>
        <w:numPr>
          <w:ilvl w:val="0"/>
          <w:numId w:val="2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Provide a copy of all documents for the client to have during the presentation and to take with them.</w:t>
      </w:r>
    </w:p>
    <w:p w14:paraId="140D035D" w14:textId="1C670BA4" w:rsidR="00E4326D" w:rsidRPr="00D97CF4" w:rsidRDefault="00E4326D" w:rsidP="00EB094D">
      <w:pPr>
        <w:pStyle w:val="Body"/>
        <w:numPr>
          <w:ilvl w:val="0"/>
          <w:numId w:val="2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Provide a sample board and samples of products to be used or selected.</w:t>
      </w:r>
    </w:p>
    <w:p w14:paraId="6A8227A4" w14:textId="682D39C5" w:rsidR="00E4326D" w:rsidRPr="00D97CF4" w:rsidRDefault="00E4326D" w:rsidP="00EB094D">
      <w:pPr>
        <w:pStyle w:val="Body"/>
        <w:numPr>
          <w:ilvl w:val="0"/>
          <w:numId w:val="2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If there is a digital presentation, ensure all files are locatable with easy access (client folder).</w:t>
      </w:r>
    </w:p>
    <w:p w14:paraId="2811304D" w14:textId="5C7E7645" w:rsidR="001973A9" w:rsidRPr="00D97CF4" w:rsidRDefault="001973A9" w:rsidP="00EB094D">
      <w:pPr>
        <w:pStyle w:val="Body"/>
        <w:numPr>
          <w:ilvl w:val="0"/>
          <w:numId w:val="2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Time lines need to be confirmed.</w:t>
      </w:r>
    </w:p>
    <w:p w14:paraId="1D68AA03" w14:textId="02BF3B1A" w:rsidR="00E4326D" w:rsidRPr="00D97CF4" w:rsidRDefault="00E4326D" w:rsidP="00EB094D">
      <w:pPr>
        <w:pStyle w:val="Body"/>
        <w:numPr>
          <w:ilvl w:val="0"/>
          <w:numId w:val="2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Don’t rush, explain all details and materials selected.</w:t>
      </w:r>
    </w:p>
    <w:p w14:paraId="30E30696" w14:textId="3EE28649" w:rsidR="00E4326D" w:rsidRPr="00D97CF4" w:rsidRDefault="00E4326D" w:rsidP="00EB094D">
      <w:pPr>
        <w:pStyle w:val="Body"/>
        <w:numPr>
          <w:ilvl w:val="0"/>
          <w:numId w:val="2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Lead with open questions to get feedback.</w:t>
      </w:r>
    </w:p>
    <w:p w14:paraId="30233ADE" w14:textId="6E39AABB" w:rsidR="001973A9" w:rsidRPr="00D97CF4" w:rsidRDefault="001973A9" w:rsidP="00EB094D">
      <w:pPr>
        <w:pStyle w:val="Body"/>
        <w:numPr>
          <w:ilvl w:val="0"/>
          <w:numId w:val="2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Confirm any changes.</w:t>
      </w:r>
    </w:p>
    <w:p w14:paraId="498AC6C3" w14:textId="79A8D796" w:rsidR="001973A9" w:rsidRPr="00D97CF4" w:rsidRDefault="001973A9" w:rsidP="00EB094D">
      <w:pPr>
        <w:pStyle w:val="Body"/>
        <w:numPr>
          <w:ilvl w:val="0"/>
          <w:numId w:val="2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Go through any/all contractual conditions. </w:t>
      </w:r>
    </w:p>
    <w:p w14:paraId="32A4BACC" w14:textId="4630F489" w:rsidR="001973A9" w:rsidRPr="00D97CF4" w:rsidRDefault="001973A9" w:rsidP="00EB094D">
      <w:pPr>
        <w:pStyle w:val="Body"/>
        <w:numPr>
          <w:ilvl w:val="0"/>
          <w:numId w:val="2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If client is satisfied have all parties sign all plans, estimate and contract if prepared.</w:t>
      </w:r>
    </w:p>
    <w:p w14:paraId="4237C378" w14:textId="5C56C776" w:rsidR="00D97CF4" w:rsidRDefault="00D97CF4">
      <w:pPr>
        <w:tabs>
          <w:tab w:val="clear" w:pos="284"/>
        </w:tabs>
        <w:spacing w:before="0" w:after="200" w:line="276" w:lineRule="auto"/>
        <w:rPr>
          <w:sz w:val="22"/>
          <w:szCs w:val="22"/>
        </w:rPr>
      </w:pPr>
      <w:r>
        <w:rPr>
          <w:sz w:val="22"/>
          <w:szCs w:val="22"/>
        </w:rPr>
        <w:br w:type="page"/>
      </w:r>
    </w:p>
    <w:p w14:paraId="082ED103" w14:textId="77777777" w:rsidR="00E4326D" w:rsidRPr="00D97CF4" w:rsidRDefault="00E4326D" w:rsidP="00E4326D">
      <w:pPr>
        <w:pStyle w:val="Body"/>
        <w:ind w:left="720"/>
        <w:rPr>
          <w:sz w:val="22"/>
          <w:szCs w:val="22"/>
        </w:rPr>
      </w:pPr>
    </w:p>
    <w:p w14:paraId="044F2ED4" w14:textId="2920FA1E" w:rsidR="002D26A9" w:rsidRPr="00D97CF4" w:rsidRDefault="00A35030" w:rsidP="00EB094D">
      <w:pPr>
        <w:pStyle w:val="Body"/>
        <w:numPr>
          <w:ilvl w:val="0"/>
          <w:numId w:val="5"/>
        </w:numPr>
        <w:rPr>
          <w:sz w:val="22"/>
          <w:szCs w:val="22"/>
        </w:rPr>
      </w:pPr>
      <w:r w:rsidRPr="00D97CF4">
        <w:rPr>
          <w:sz w:val="22"/>
          <w:szCs w:val="22"/>
        </w:rPr>
        <w:t>List three steps you would take to</w:t>
      </w:r>
      <w:r w:rsidR="00C72E75" w:rsidRPr="00D97CF4">
        <w:rPr>
          <w:sz w:val="22"/>
          <w:szCs w:val="22"/>
        </w:rPr>
        <w:t xml:space="preserve"> work out the m² of white HMR particle board for all the</w:t>
      </w:r>
      <w:r w:rsidR="00021CBD" w:rsidRPr="00D97CF4">
        <w:rPr>
          <w:sz w:val="22"/>
          <w:szCs w:val="22"/>
        </w:rPr>
        <w:t xml:space="preserve"> cabinets in a</w:t>
      </w:r>
      <w:r w:rsidR="00C72E75" w:rsidRPr="00D97CF4">
        <w:rPr>
          <w:sz w:val="22"/>
          <w:szCs w:val="22"/>
        </w:rPr>
        <w:t xml:space="preserve"> kitchen?</w:t>
      </w:r>
      <w:r w:rsidR="007E2FA3" w:rsidRPr="00D97CF4">
        <w:rPr>
          <w:sz w:val="22"/>
          <w:szCs w:val="22"/>
        </w:rPr>
        <w:t xml:space="preserve"> </w:t>
      </w:r>
      <w:r w:rsidR="007E2FA3" w:rsidRPr="00D97CF4">
        <w:rPr>
          <w:color w:val="FF0000"/>
          <w:sz w:val="22"/>
          <w:szCs w:val="22"/>
        </w:rPr>
        <w:t>KE1</w:t>
      </w:r>
    </w:p>
    <w:p w14:paraId="5E9C6B22" w14:textId="77777777" w:rsidR="00E81418" w:rsidRPr="00D97CF4" w:rsidRDefault="00E81418" w:rsidP="00E81418">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266DB0C7" w14:textId="0B5F211C" w:rsidR="00A35030" w:rsidRPr="00D97CF4" w:rsidRDefault="00C72E75" w:rsidP="00EB094D">
      <w:pPr>
        <w:pStyle w:val="Body"/>
        <w:numPr>
          <w:ilvl w:val="0"/>
          <w:numId w:val="26"/>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Calculate the sizes of components and the quantities</w:t>
      </w:r>
    </w:p>
    <w:p w14:paraId="120794C7" w14:textId="77777777" w:rsidR="00A35030" w:rsidRPr="00D97CF4" w:rsidRDefault="00A35030" w:rsidP="00EB094D">
      <w:pPr>
        <w:pStyle w:val="Body"/>
        <w:numPr>
          <w:ilvl w:val="0"/>
          <w:numId w:val="26"/>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C</w:t>
      </w:r>
      <w:r w:rsidR="00021CBD" w:rsidRPr="00D97CF4">
        <w:rPr>
          <w:color w:val="FF0000"/>
          <w:sz w:val="22"/>
          <w:szCs w:val="22"/>
        </w:rPr>
        <w:t xml:space="preserve">alculate </w:t>
      </w:r>
      <w:r w:rsidR="00021CBD" w:rsidRPr="00665701">
        <w:rPr>
          <w:color w:val="FF0000"/>
          <w:sz w:val="22"/>
          <w:szCs w:val="22"/>
        </w:rPr>
        <w:t xml:space="preserve">the m² </w:t>
      </w:r>
      <w:r w:rsidR="00F476D7" w:rsidRPr="00665701">
        <w:rPr>
          <w:i/>
          <w:color w:val="FF0000"/>
          <w:sz w:val="22"/>
          <w:szCs w:val="22"/>
        </w:rPr>
        <w:t>(by length x width)</w:t>
      </w:r>
      <w:r w:rsidR="00F476D7" w:rsidRPr="00665701">
        <w:rPr>
          <w:color w:val="FF0000"/>
          <w:sz w:val="22"/>
          <w:szCs w:val="22"/>
        </w:rPr>
        <w:t xml:space="preserve"> </w:t>
      </w:r>
      <w:r w:rsidR="00021CBD" w:rsidRPr="00665701">
        <w:rPr>
          <w:color w:val="FF0000"/>
          <w:sz w:val="22"/>
          <w:szCs w:val="22"/>
        </w:rPr>
        <w:t>required</w:t>
      </w:r>
      <w:r w:rsidR="00021CBD" w:rsidRPr="00D97CF4">
        <w:rPr>
          <w:color w:val="FF0000"/>
          <w:sz w:val="22"/>
          <w:szCs w:val="22"/>
        </w:rPr>
        <w:t xml:space="preserve">. </w:t>
      </w:r>
    </w:p>
    <w:p w14:paraId="6CC41E4E" w14:textId="2F45562C" w:rsidR="002D26A9" w:rsidRPr="00D97CF4" w:rsidRDefault="00021CBD" w:rsidP="00EB094D">
      <w:pPr>
        <w:pStyle w:val="Body"/>
        <w:numPr>
          <w:ilvl w:val="0"/>
          <w:numId w:val="26"/>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Calculate the sheet size m² and divide the sheet m²</w:t>
      </w:r>
      <w:r w:rsidR="00C72E75" w:rsidRPr="00D97CF4">
        <w:rPr>
          <w:color w:val="FF0000"/>
          <w:sz w:val="22"/>
          <w:szCs w:val="22"/>
        </w:rPr>
        <w:t xml:space="preserve"> </w:t>
      </w:r>
      <w:r w:rsidRPr="00D97CF4">
        <w:rPr>
          <w:color w:val="FF0000"/>
          <w:sz w:val="22"/>
          <w:szCs w:val="22"/>
        </w:rPr>
        <w:t>into the calculated component m²</w:t>
      </w:r>
      <w:r w:rsidR="00A532EA" w:rsidRPr="00D97CF4">
        <w:rPr>
          <w:color w:val="FF0000"/>
          <w:sz w:val="22"/>
          <w:szCs w:val="22"/>
        </w:rPr>
        <w:t xml:space="preserve"> total.</w:t>
      </w:r>
    </w:p>
    <w:p w14:paraId="5B73ADD3" w14:textId="7B833940" w:rsidR="00C72E75" w:rsidRPr="00D97CF4" w:rsidRDefault="00C72E75" w:rsidP="00C72E75">
      <w:pPr>
        <w:widowControl w:val="0"/>
        <w:tabs>
          <w:tab w:val="clear" w:pos="284"/>
          <w:tab w:val="left" w:pos="471"/>
        </w:tabs>
        <w:autoSpaceDE w:val="0"/>
        <w:autoSpaceDN w:val="0"/>
        <w:spacing w:before="95" w:after="0" w:line="240" w:lineRule="auto"/>
        <w:ind w:right="1143"/>
        <w:rPr>
          <w:sz w:val="22"/>
          <w:szCs w:val="22"/>
        </w:rPr>
      </w:pPr>
    </w:p>
    <w:p w14:paraId="5BC2F2B1" w14:textId="7879112E" w:rsidR="002D26A9" w:rsidRPr="00D97CF4" w:rsidRDefault="00A35030" w:rsidP="00EB094D">
      <w:pPr>
        <w:pStyle w:val="Body"/>
        <w:numPr>
          <w:ilvl w:val="0"/>
          <w:numId w:val="5"/>
        </w:numPr>
        <w:rPr>
          <w:sz w:val="22"/>
          <w:szCs w:val="22"/>
        </w:rPr>
      </w:pPr>
      <w:r w:rsidRPr="00D97CF4">
        <w:rPr>
          <w:sz w:val="22"/>
          <w:szCs w:val="22"/>
        </w:rPr>
        <w:t xml:space="preserve">What </w:t>
      </w:r>
      <w:r w:rsidR="00E81418" w:rsidRPr="00D97CF4">
        <w:rPr>
          <w:sz w:val="22"/>
          <w:szCs w:val="22"/>
        </w:rPr>
        <w:t xml:space="preserve">is in the </w:t>
      </w:r>
      <w:r w:rsidRPr="00D97CF4">
        <w:rPr>
          <w:sz w:val="22"/>
          <w:szCs w:val="22"/>
        </w:rPr>
        <w:t xml:space="preserve">document </w:t>
      </w:r>
      <w:r w:rsidR="00E81418" w:rsidRPr="00D97CF4">
        <w:rPr>
          <w:sz w:val="22"/>
          <w:szCs w:val="22"/>
        </w:rPr>
        <w:t xml:space="preserve">that </w:t>
      </w:r>
      <w:r w:rsidRPr="00D97CF4">
        <w:rPr>
          <w:sz w:val="22"/>
          <w:szCs w:val="22"/>
        </w:rPr>
        <w:t>should be completed prior to entering a worksite to ensure your safety is not compromised?</w:t>
      </w:r>
      <w:r w:rsidR="00E81418" w:rsidRPr="00D97CF4">
        <w:rPr>
          <w:sz w:val="22"/>
          <w:szCs w:val="22"/>
        </w:rPr>
        <w:t>(provide 2 items)</w:t>
      </w:r>
      <w:r w:rsidR="00C72E75" w:rsidRPr="00D97CF4">
        <w:rPr>
          <w:sz w:val="22"/>
          <w:szCs w:val="22"/>
        </w:rPr>
        <w:t xml:space="preserve"> </w:t>
      </w:r>
      <w:r w:rsidR="00C72E75" w:rsidRPr="00D97CF4">
        <w:rPr>
          <w:color w:val="FF0000"/>
          <w:sz w:val="22"/>
          <w:szCs w:val="22"/>
        </w:rPr>
        <w:t>KE2.1</w:t>
      </w:r>
    </w:p>
    <w:p w14:paraId="51370B58" w14:textId="77777777" w:rsidR="00E81418" w:rsidRPr="00D97CF4" w:rsidRDefault="00E81418" w:rsidP="00E81418">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5B7BE928" w14:textId="7D424B45" w:rsidR="002D26A9" w:rsidRPr="00D97CF4" w:rsidRDefault="00A35030" w:rsidP="00EB094D">
      <w:pPr>
        <w:pStyle w:val="Body"/>
        <w:numPr>
          <w:ilvl w:val="0"/>
          <w:numId w:val="27"/>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A</w:t>
      </w:r>
      <w:r w:rsidR="00E81418" w:rsidRPr="00D97CF4">
        <w:rPr>
          <w:color w:val="FF0000"/>
          <w:sz w:val="22"/>
          <w:szCs w:val="22"/>
        </w:rPr>
        <w:t>n assessment of the</w:t>
      </w:r>
      <w:r w:rsidRPr="00D97CF4">
        <w:rPr>
          <w:color w:val="FF0000"/>
          <w:sz w:val="22"/>
          <w:szCs w:val="22"/>
        </w:rPr>
        <w:t xml:space="preserve"> site </w:t>
      </w:r>
      <w:r w:rsidR="00E81418" w:rsidRPr="00D97CF4">
        <w:rPr>
          <w:color w:val="FF0000"/>
          <w:sz w:val="22"/>
          <w:szCs w:val="22"/>
        </w:rPr>
        <w:t>to evaluate what safety measures need to be taken to enter the site and work in the environment.</w:t>
      </w:r>
    </w:p>
    <w:p w14:paraId="40E20672" w14:textId="205058F8" w:rsidR="00E81418" w:rsidRPr="00D97CF4" w:rsidRDefault="00E81418" w:rsidP="00EB094D">
      <w:pPr>
        <w:pStyle w:val="Body"/>
        <w:numPr>
          <w:ilvl w:val="0"/>
          <w:numId w:val="27"/>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PPE requirements</w:t>
      </w:r>
    </w:p>
    <w:p w14:paraId="4571ED2C" w14:textId="3D0C0115" w:rsidR="00B04DE4" w:rsidRPr="00B04DE4" w:rsidRDefault="00B04DE4" w:rsidP="00EB094D">
      <w:pPr>
        <w:pStyle w:val="Body"/>
        <w:numPr>
          <w:ilvl w:val="0"/>
          <w:numId w:val="27"/>
        </w:numPr>
        <w:pBdr>
          <w:top w:val="single" w:sz="4" w:space="1" w:color="2D739F"/>
          <w:left w:val="single" w:sz="4" w:space="4" w:color="2D739F"/>
          <w:bottom w:val="single" w:sz="4" w:space="1" w:color="2D739F"/>
          <w:right w:val="single" w:sz="4" w:space="4" w:color="2D739F"/>
        </w:pBdr>
        <w:rPr>
          <w:color w:val="FF0000"/>
          <w:sz w:val="22"/>
          <w:szCs w:val="22"/>
        </w:rPr>
      </w:pPr>
      <w:r w:rsidRPr="00B04DE4">
        <w:rPr>
          <w:color w:val="FF0000"/>
          <w:sz w:val="22"/>
          <w:szCs w:val="22"/>
        </w:rPr>
        <w:t>Safe access</w:t>
      </w:r>
    </w:p>
    <w:p w14:paraId="109245D8" w14:textId="42BE08D8" w:rsidR="00B04DE4" w:rsidRPr="00B04DE4" w:rsidRDefault="00B04DE4" w:rsidP="00EB094D">
      <w:pPr>
        <w:pStyle w:val="Body"/>
        <w:numPr>
          <w:ilvl w:val="0"/>
          <w:numId w:val="27"/>
        </w:numPr>
        <w:pBdr>
          <w:top w:val="single" w:sz="4" w:space="1" w:color="2D739F"/>
          <w:left w:val="single" w:sz="4" w:space="4" w:color="2D739F"/>
          <w:bottom w:val="single" w:sz="4" w:space="1" w:color="2D739F"/>
          <w:right w:val="single" w:sz="4" w:space="4" w:color="2D739F"/>
        </w:pBdr>
        <w:rPr>
          <w:color w:val="FF0000"/>
          <w:sz w:val="22"/>
          <w:szCs w:val="22"/>
        </w:rPr>
      </w:pPr>
      <w:r w:rsidRPr="00B04DE4">
        <w:rPr>
          <w:color w:val="FF0000"/>
          <w:sz w:val="22"/>
          <w:szCs w:val="22"/>
        </w:rPr>
        <w:t>Hazards</w:t>
      </w:r>
    </w:p>
    <w:p w14:paraId="0F660F27" w14:textId="11BB7D25" w:rsidR="00B04DE4" w:rsidRPr="00B04DE4" w:rsidRDefault="00B04DE4" w:rsidP="00EB094D">
      <w:pPr>
        <w:pStyle w:val="Body"/>
        <w:numPr>
          <w:ilvl w:val="0"/>
          <w:numId w:val="27"/>
        </w:numPr>
        <w:pBdr>
          <w:top w:val="single" w:sz="4" w:space="1" w:color="2D739F"/>
          <w:left w:val="single" w:sz="4" w:space="4" w:color="2D739F"/>
          <w:bottom w:val="single" w:sz="4" w:space="1" w:color="2D739F"/>
          <w:right w:val="single" w:sz="4" w:space="4" w:color="2D739F"/>
        </w:pBdr>
        <w:rPr>
          <w:color w:val="FF0000"/>
          <w:sz w:val="22"/>
          <w:szCs w:val="22"/>
        </w:rPr>
      </w:pPr>
      <w:r w:rsidRPr="00B04DE4">
        <w:rPr>
          <w:color w:val="FF0000"/>
          <w:sz w:val="22"/>
          <w:szCs w:val="22"/>
        </w:rPr>
        <w:t>Evacuation area</w:t>
      </w:r>
    </w:p>
    <w:p w14:paraId="60BCA2AC" w14:textId="37229B0D" w:rsidR="00B04DE4" w:rsidRPr="00B04DE4" w:rsidRDefault="00B04DE4" w:rsidP="00EB094D">
      <w:pPr>
        <w:pStyle w:val="Body"/>
        <w:numPr>
          <w:ilvl w:val="0"/>
          <w:numId w:val="27"/>
        </w:numPr>
        <w:pBdr>
          <w:top w:val="single" w:sz="4" w:space="1" w:color="2D739F"/>
          <w:left w:val="single" w:sz="4" w:space="4" w:color="2D739F"/>
          <w:bottom w:val="single" w:sz="4" w:space="1" w:color="2D739F"/>
          <w:right w:val="single" w:sz="4" w:space="4" w:color="2D739F"/>
        </w:pBdr>
        <w:rPr>
          <w:color w:val="FF0000"/>
          <w:sz w:val="22"/>
          <w:szCs w:val="22"/>
        </w:rPr>
      </w:pPr>
      <w:r w:rsidRPr="00B04DE4">
        <w:rPr>
          <w:color w:val="FF0000"/>
          <w:sz w:val="22"/>
          <w:szCs w:val="22"/>
        </w:rPr>
        <w:t>Amenities</w:t>
      </w:r>
    </w:p>
    <w:p w14:paraId="3BAC8EE7" w14:textId="77777777" w:rsidR="002D26A9" w:rsidRPr="00D97CF4"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37A070DA" w14:textId="77777777" w:rsidR="00A532EA" w:rsidRPr="00D97CF4" w:rsidRDefault="00A532EA" w:rsidP="00A532EA">
      <w:pPr>
        <w:pStyle w:val="Body"/>
        <w:ind w:left="720"/>
        <w:rPr>
          <w:sz w:val="22"/>
          <w:szCs w:val="22"/>
        </w:rPr>
      </w:pPr>
    </w:p>
    <w:p w14:paraId="29B2BCF0" w14:textId="77777777" w:rsidR="00A532EA" w:rsidRPr="00D97CF4" w:rsidRDefault="00A532EA" w:rsidP="00A532EA">
      <w:pPr>
        <w:pStyle w:val="Body"/>
        <w:ind w:left="720"/>
        <w:rPr>
          <w:sz w:val="22"/>
          <w:szCs w:val="22"/>
        </w:rPr>
      </w:pPr>
    </w:p>
    <w:p w14:paraId="53C4A41E" w14:textId="0BAAF435" w:rsidR="00A532EA" w:rsidRPr="00D97CF4" w:rsidRDefault="00CB4896" w:rsidP="00EB094D">
      <w:pPr>
        <w:pStyle w:val="Body"/>
        <w:numPr>
          <w:ilvl w:val="0"/>
          <w:numId w:val="5"/>
        </w:numPr>
        <w:rPr>
          <w:sz w:val="22"/>
          <w:szCs w:val="22"/>
        </w:rPr>
      </w:pPr>
      <w:r w:rsidRPr="00D97CF4">
        <w:rPr>
          <w:sz w:val="22"/>
          <w:szCs w:val="22"/>
        </w:rPr>
        <w:t xml:space="preserve">Describe how the layout of furnishings can be sustainable and reduce the green foot print. (give </w:t>
      </w:r>
      <w:r w:rsidR="00B04DE4">
        <w:rPr>
          <w:sz w:val="22"/>
          <w:szCs w:val="22"/>
        </w:rPr>
        <w:t>2</w:t>
      </w:r>
      <w:r w:rsidRPr="00D97CF4">
        <w:rPr>
          <w:sz w:val="22"/>
          <w:szCs w:val="22"/>
        </w:rPr>
        <w:t xml:space="preserve"> examples) </w:t>
      </w:r>
      <w:r w:rsidRPr="00D97CF4">
        <w:rPr>
          <w:color w:val="FF0000"/>
          <w:sz w:val="22"/>
          <w:szCs w:val="22"/>
        </w:rPr>
        <w:t xml:space="preserve">MSFKB4011 </w:t>
      </w:r>
      <w:r w:rsidR="00991F09" w:rsidRPr="00D97CF4">
        <w:rPr>
          <w:color w:val="FF0000"/>
          <w:sz w:val="22"/>
          <w:szCs w:val="22"/>
        </w:rPr>
        <w:t>KE2.2</w:t>
      </w:r>
    </w:p>
    <w:p w14:paraId="05DAEA01" w14:textId="77777777" w:rsidR="00E81418" w:rsidRPr="00D97CF4" w:rsidRDefault="00E81418" w:rsidP="00E81418">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0D44997A" w14:textId="47C1E501" w:rsidR="00CB4896" w:rsidRPr="00D97CF4" w:rsidRDefault="00CB4896" w:rsidP="00EB094D">
      <w:pPr>
        <w:pStyle w:val="Body"/>
        <w:numPr>
          <w:ilvl w:val="0"/>
          <w:numId w:val="28"/>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Using or increasing natural light can reduce the need to use power for lighting.</w:t>
      </w:r>
    </w:p>
    <w:p w14:paraId="6C709C50" w14:textId="77777777" w:rsidR="00CB4896" w:rsidRPr="00D97CF4" w:rsidRDefault="00CB4896" w:rsidP="00EB094D">
      <w:pPr>
        <w:pStyle w:val="Body"/>
        <w:numPr>
          <w:ilvl w:val="0"/>
          <w:numId w:val="28"/>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Location of light switches can reduce the time on as travel is reduced.</w:t>
      </w:r>
    </w:p>
    <w:p w14:paraId="5BC2FAC0" w14:textId="72DA2A73" w:rsidR="00CB4896" w:rsidRPr="00D97CF4" w:rsidRDefault="00CB4896" w:rsidP="00EB094D">
      <w:pPr>
        <w:pStyle w:val="Body"/>
        <w:numPr>
          <w:ilvl w:val="0"/>
          <w:numId w:val="28"/>
        </w:numPr>
        <w:pBdr>
          <w:top w:val="single" w:sz="4" w:space="1" w:color="2D739F"/>
          <w:left w:val="single" w:sz="4" w:space="4" w:color="2D739F"/>
          <w:bottom w:val="single" w:sz="4" w:space="1" w:color="2D739F"/>
          <w:right w:val="single" w:sz="4" w:space="4" w:color="2D739F"/>
        </w:pBdr>
        <w:rPr>
          <w:sz w:val="22"/>
          <w:szCs w:val="22"/>
        </w:rPr>
      </w:pPr>
      <w:r w:rsidRPr="00D97CF4">
        <w:rPr>
          <w:color w:val="FF0000"/>
          <w:sz w:val="22"/>
          <w:szCs w:val="22"/>
        </w:rPr>
        <w:t>Water saving devices on tapware will reduce water consumption.</w:t>
      </w:r>
    </w:p>
    <w:p w14:paraId="369B7224" w14:textId="554012E3" w:rsidR="00B04DE4" w:rsidRPr="00D97CF4" w:rsidRDefault="00B04DE4" w:rsidP="00B04DE4">
      <w:pPr>
        <w:pStyle w:val="Body"/>
        <w:pBdr>
          <w:top w:val="single" w:sz="4" w:space="1" w:color="2D739F"/>
          <w:left w:val="single" w:sz="4" w:space="4" w:color="2D739F"/>
          <w:bottom w:val="single" w:sz="4" w:space="1" w:color="2D739F"/>
          <w:right w:val="single" w:sz="4" w:space="4" w:color="2D739F"/>
        </w:pBdr>
        <w:ind w:left="360"/>
        <w:rPr>
          <w:sz w:val="22"/>
          <w:szCs w:val="22"/>
        </w:rPr>
      </w:pPr>
    </w:p>
    <w:p w14:paraId="2A1E4439" w14:textId="6123B938" w:rsidR="00A532EA" w:rsidRPr="00D97CF4" w:rsidRDefault="00A532EA" w:rsidP="00CB4896">
      <w:pPr>
        <w:pStyle w:val="Body"/>
        <w:pBdr>
          <w:top w:val="single" w:sz="4" w:space="1" w:color="2D739F"/>
          <w:left w:val="single" w:sz="4" w:space="4" w:color="2D739F"/>
          <w:bottom w:val="single" w:sz="4" w:space="1" w:color="2D739F"/>
          <w:right w:val="single" w:sz="4" w:space="4" w:color="2D739F"/>
        </w:pBdr>
        <w:ind w:left="360"/>
        <w:rPr>
          <w:sz w:val="22"/>
          <w:szCs w:val="22"/>
        </w:rPr>
      </w:pPr>
    </w:p>
    <w:p w14:paraId="3A78FC39" w14:textId="77777777" w:rsidR="00D97CF4" w:rsidRDefault="00D97CF4" w:rsidP="00D97CF4">
      <w:pPr>
        <w:pStyle w:val="Body"/>
        <w:rPr>
          <w:sz w:val="22"/>
          <w:szCs w:val="22"/>
        </w:rPr>
      </w:pPr>
    </w:p>
    <w:p w14:paraId="5A81A24B" w14:textId="77777777" w:rsidR="00D97CF4" w:rsidRDefault="00D97CF4">
      <w:pPr>
        <w:tabs>
          <w:tab w:val="clear" w:pos="284"/>
        </w:tabs>
        <w:spacing w:before="0" w:after="200" w:line="276" w:lineRule="auto"/>
        <w:rPr>
          <w:sz w:val="22"/>
          <w:szCs w:val="22"/>
        </w:rPr>
      </w:pPr>
      <w:r>
        <w:rPr>
          <w:sz w:val="22"/>
          <w:szCs w:val="22"/>
        </w:rPr>
        <w:br w:type="page"/>
      </w:r>
    </w:p>
    <w:p w14:paraId="5D671264" w14:textId="4E70DAAB" w:rsidR="00CB4896" w:rsidRPr="00D97CF4" w:rsidRDefault="00CB4896" w:rsidP="00D97CF4">
      <w:pPr>
        <w:pStyle w:val="Body"/>
        <w:rPr>
          <w:sz w:val="22"/>
          <w:szCs w:val="22"/>
        </w:rPr>
      </w:pPr>
    </w:p>
    <w:p w14:paraId="65F318EB" w14:textId="184B7601" w:rsidR="002D26A9" w:rsidRPr="00FC6B42" w:rsidRDefault="00420669" w:rsidP="00EB094D">
      <w:pPr>
        <w:pStyle w:val="Body"/>
        <w:numPr>
          <w:ilvl w:val="0"/>
          <w:numId w:val="5"/>
        </w:numPr>
        <w:rPr>
          <w:sz w:val="22"/>
          <w:szCs w:val="22"/>
        </w:rPr>
      </w:pPr>
      <w:r w:rsidRPr="00D97CF4">
        <w:rPr>
          <w:sz w:val="22"/>
          <w:szCs w:val="22"/>
        </w:rPr>
        <w:t>Provide information about the following products</w:t>
      </w:r>
      <w:r w:rsidR="00991F09" w:rsidRPr="00D97CF4">
        <w:rPr>
          <w:sz w:val="22"/>
          <w:szCs w:val="22"/>
        </w:rPr>
        <w:t xml:space="preserve">. </w:t>
      </w:r>
      <w:r w:rsidR="00991F09" w:rsidRPr="00D97CF4">
        <w:rPr>
          <w:color w:val="FF0000"/>
          <w:sz w:val="22"/>
          <w:szCs w:val="22"/>
        </w:rPr>
        <w:t>KE3</w:t>
      </w:r>
    </w:p>
    <w:p w14:paraId="1DBCCD28" w14:textId="74AB5539" w:rsidR="00FC6B42" w:rsidRPr="00FC6B42" w:rsidRDefault="00FC6B42" w:rsidP="00FC6B42">
      <w:pPr>
        <w:pStyle w:val="Caption"/>
      </w:pPr>
      <w:r w:rsidRPr="00FC6B42">
        <w:t xml:space="preserve">Table </w:t>
      </w:r>
      <w:r w:rsidR="00E97D5D">
        <w:fldChar w:fldCharType="begin"/>
      </w:r>
      <w:r w:rsidR="00E97D5D">
        <w:instrText xml:space="preserve"> SEQ Table \* ARABIC </w:instrText>
      </w:r>
      <w:r w:rsidR="00E97D5D">
        <w:fldChar w:fldCharType="separate"/>
      </w:r>
      <w:r>
        <w:rPr>
          <w:noProof/>
        </w:rPr>
        <w:t>2</w:t>
      </w:r>
      <w:r w:rsidR="00E97D5D">
        <w:rPr>
          <w:noProof/>
        </w:rPr>
        <w:fldChar w:fldCharType="end"/>
      </w:r>
      <w:r w:rsidRPr="00FC6B42">
        <w:t xml:space="preserve"> </w:t>
      </w:r>
      <w:r>
        <w:t>Product information</w:t>
      </w:r>
    </w:p>
    <w:tbl>
      <w:tblPr>
        <w:tblStyle w:val="TableGrid"/>
        <w:tblpPr w:leftFromText="181" w:rightFromText="181" w:vertAnchor="text" w:tblpX="279" w:tblpY="1"/>
        <w:tblOverlap w:val="never"/>
        <w:tblW w:w="9204" w:type="dxa"/>
        <w:tblLayout w:type="fixed"/>
        <w:tblLook w:val="04A0" w:firstRow="1" w:lastRow="0" w:firstColumn="1" w:lastColumn="0" w:noHBand="0" w:noVBand="1"/>
      </w:tblPr>
      <w:tblGrid>
        <w:gridCol w:w="3256"/>
        <w:gridCol w:w="1984"/>
        <w:gridCol w:w="2410"/>
        <w:gridCol w:w="1554"/>
      </w:tblGrid>
      <w:tr w:rsidR="00F50E27" w14:paraId="0EF600B5" w14:textId="77777777" w:rsidTr="00523A01">
        <w:trPr>
          <w:cnfStyle w:val="100000000000" w:firstRow="1" w:lastRow="0" w:firstColumn="0" w:lastColumn="0" w:oddVBand="0" w:evenVBand="0" w:oddHBand="0" w:evenHBand="0" w:firstRowFirstColumn="0" w:firstRowLastColumn="0" w:lastRowFirstColumn="0" w:lastRowLastColumn="0"/>
          <w:trHeight w:hRule="exact" w:val="454"/>
        </w:trPr>
        <w:tc>
          <w:tcPr>
            <w:tcW w:w="3256" w:type="dxa"/>
          </w:tcPr>
          <w:p w14:paraId="6092A447" w14:textId="0F17717B" w:rsidR="00F50E27" w:rsidRDefault="00F50E27" w:rsidP="00991F09">
            <w:pPr>
              <w:pStyle w:val="Body"/>
              <w:tabs>
                <w:tab w:val="decimal" w:leader="underscore" w:pos="9070"/>
              </w:tabs>
              <w:spacing w:line="360" w:lineRule="auto"/>
            </w:pPr>
            <w:r>
              <w:t>Product</w:t>
            </w:r>
          </w:p>
        </w:tc>
        <w:tc>
          <w:tcPr>
            <w:tcW w:w="1984" w:type="dxa"/>
          </w:tcPr>
          <w:p w14:paraId="74B51C6B" w14:textId="4079D328" w:rsidR="00F50E27" w:rsidRDefault="00F50E27" w:rsidP="00991F09">
            <w:pPr>
              <w:pStyle w:val="Body"/>
              <w:tabs>
                <w:tab w:val="decimal" w:leader="underscore" w:pos="9070"/>
              </w:tabs>
              <w:spacing w:line="360" w:lineRule="auto"/>
            </w:pPr>
            <w:r>
              <w:t>Supplier</w:t>
            </w:r>
          </w:p>
        </w:tc>
        <w:tc>
          <w:tcPr>
            <w:tcW w:w="2410" w:type="dxa"/>
          </w:tcPr>
          <w:p w14:paraId="631032E6" w14:textId="6216DA86" w:rsidR="00F50E27" w:rsidRDefault="00F50E27" w:rsidP="00991F09">
            <w:pPr>
              <w:pStyle w:val="Body"/>
              <w:tabs>
                <w:tab w:val="decimal" w:leader="underscore" w:pos="9070"/>
              </w:tabs>
              <w:spacing w:line="360" w:lineRule="auto"/>
            </w:pPr>
            <w:r>
              <w:t>Feature</w:t>
            </w:r>
          </w:p>
        </w:tc>
        <w:tc>
          <w:tcPr>
            <w:tcW w:w="1554" w:type="dxa"/>
          </w:tcPr>
          <w:p w14:paraId="7F7D8F79" w14:textId="72E247D4" w:rsidR="00F50E27" w:rsidRDefault="00F50E27" w:rsidP="00991F09">
            <w:pPr>
              <w:pStyle w:val="Body"/>
              <w:tabs>
                <w:tab w:val="decimal" w:leader="underscore" w:pos="9070"/>
              </w:tabs>
              <w:spacing w:line="360" w:lineRule="auto"/>
            </w:pPr>
            <w:r>
              <w:t>Average Cost</w:t>
            </w:r>
          </w:p>
        </w:tc>
      </w:tr>
      <w:tr w:rsidR="00F50E27" w14:paraId="11C9FD3F" w14:textId="77777777" w:rsidTr="00523A01">
        <w:trPr>
          <w:trHeight w:hRule="exact" w:val="454"/>
        </w:trPr>
        <w:tc>
          <w:tcPr>
            <w:tcW w:w="3256" w:type="dxa"/>
          </w:tcPr>
          <w:p w14:paraId="0E85DB07" w14:textId="0582F26C" w:rsidR="00F50E27" w:rsidRDefault="00991F09" w:rsidP="00523A01">
            <w:pPr>
              <w:pStyle w:val="SmallerText-Black"/>
            </w:pPr>
            <w:r>
              <w:t xml:space="preserve">Standard cabinet door </w:t>
            </w:r>
            <w:r w:rsidR="00F50E27">
              <w:t>Hinge</w:t>
            </w:r>
          </w:p>
        </w:tc>
        <w:tc>
          <w:tcPr>
            <w:tcW w:w="1984" w:type="dxa"/>
          </w:tcPr>
          <w:p w14:paraId="403042A8" w14:textId="6B7D102F" w:rsidR="00F50E27" w:rsidRPr="00523A01" w:rsidRDefault="00523A01" w:rsidP="00523A01">
            <w:pPr>
              <w:pStyle w:val="SmallerText-Black"/>
              <w:rPr>
                <w:color w:val="FF0000"/>
              </w:rPr>
            </w:pPr>
            <w:r w:rsidRPr="00523A01">
              <w:rPr>
                <w:color w:val="FF0000"/>
              </w:rPr>
              <w:t>Hettich/Blum/Nover</w:t>
            </w:r>
          </w:p>
        </w:tc>
        <w:tc>
          <w:tcPr>
            <w:tcW w:w="2410" w:type="dxa"/>
          </w:tcPr>
          <w:p w14:paraId="1679F9D4" w14:textId="0804D4F3" w:rsidR="00F50E27" w:rsidRPr="00523A01" w:rsidRDefault="00523A01" w:rsidP="00523A01">
            <w:pPr>
              <w:pStyle w:val="SmallerText-Black"/>
              <w:rPr>
                <w:color w:val="FF0000"/>
              </w:rPr>
            </w:pPr>
            <w:r w:rsidRPr="00523A01">
              <w:rPr>
                <w:color w:val="FF0000"/>
              </w:rPr>
              <w:t>35mm cup,110°, soft close</w:t>
            </w:r>
          </w:p>
        </w:tc>
        <w:tc>
          <w:tcPr>
            <w:tcW w:w="1554" w:type="dxa"/>
          </w:tcPr>
          <w:p w14:paraId="607208D7" w14:textId="7849A817" w:rsidR="00F50E27" w:rsidRPr="00523A01" w:rsidRDefault="00523A01" w:rsidP="00523A01">
            <w:pPr>
              <w:pStyle w:val="SmallerText-Black"/>
              <w:rPr>
                <w:color w:val="FF0000"/>
              </w:rPr>
            </w:pPr>
            <w:r w:rsidRPr="00523A01">
              <w:rPr>
                <w:color w:val="FF0000"/>
              </w:rPr>
              <w:t>$10.00</w:t>
            </w:r>
          </w:p>
        </w:tc>
      </w:tr>
      <w:tr w:rsidR="00523A01" w14:paraId="258944A9" w14:textId="77777777" w:rsidTr="00523A01">
        <w:trPr>
          <w:trHeight w:hRule="exact" w:val="454"/>
        </w:trPr>
        <w:tc>
          <w:tcPr>
            <w:tcW w:w="3256" w:type="dxa"/>
          </w:tcPr>
          <w:p w14:paraId="2AED0C21" w14:textId="692B5216" w:rsidR="00523A01" w:rsidRDefault="00523A01" w:rsidP="00523A01">
            <w:pPr>
              <w:pStyle w:val="SmallerText-Black"/>
            </w:pPr>
            <w:r>
              <w:t>Double profile Drawer sides</w:t>
            </w:r>
          </w:p>
        </w:tc>
        <w:tc>
          <w:tcPr>
            <w:tcW w:w="1984" w:type="dxa"/>
          </w:tcPr>
          <w:p w14:paraId="62F7050F" w14:textId="6088E6C6" w:rsidR="00523A01" w:rsidRPr="00523A01" w:rsidRDefault="00523A01" w:rsidP="00523A01">
            <w:pPr>
              <w:pStyle w:val="SmallerText-Black"/>
              <w:rPr>
                <w:color w:val="FF0000"/>
              </w:rPr>
            </w:pPr>
            <w:r w:rsidRPr="00523A01">
              <w:rPr>
                <w:color w:val="FF0000"/>
              </w:rPr>
              <w:t>Hettich/Blum/Nover</w:t>
            </w:r>
          </w:p>
        </w:tc>
        <w:tc>
          <w:tcPr>
            <w:tcW w:w="2410" w:type="dxa"/>
          </w:tcPr>
          <w:p w14:paraId="3989FDB2" w14:textId="247FF074" w:rsidR="00523A01" w:rsidRPr="00523A01" w:rsidRDefault="00E80278" w:rsidP="00523A01">
            <w:pPr>
              <w:pStyle w:val="SmallerText-Black"/>
              <w:rPr>
                <w:color w:val="FF0000"/>
              </w:rPr>
            </w:pPr>
            <w:r>
              <w:rPr>
                <w:color w:val="FF0000"/>
              </w:rPr>
              <w:t>White, Full extension</w:t>
            </w:r>
          </w:p>
        </w:tc>
        <w:tc>
          <w:tcPr>
            <w:tcW w:w="1554" w:type="dxa"/>
          </w:tcPr>
          <w:p w14:paraId="7DD6690E" w14:textId="7800E12F" w:rsidR="00523A01" w:rsidRPr="00523A01" w:rsidRDefault="00E80278" w:rsidP="00523A01">
            <w:pPr>
              <w:pStyle w:val="SmallerText-Black"/>
              <w:rPr>
                <w:color w:val="FF0000"/>
              </w:rPr>
            </w:pPr>
            <w:r>
              <w:rPr>
                <w:color w:val="FF0000"/>
              </w:rPr>
              <w:t>$25.00</w:t>
            </w:r>
          </w:p>
        </w:tc>
      </w:tr>
      <w:tr w:rsidR="00523A01" w14:paraId="148F7C7E" w14:textId="77777777" w:rsidTr="00523A01">
        <w:trPr>
          <w:trHeight w:hRule="exact" w:val="454"/>
        </w:trPr>
        <w:tc>
          <w:tcPr>
            <w:tcW w:w="3256" w:type="dxa"/>
          </w:tcPr>
          <w:p w14:paraId="544416F1" w14:textId="2E2EC17D" w:rsidR="00523A01" w:rsidRDefault="00523A01" w:rsidP="00523A01">
            <w:pPr>
              <w:pStyle w:val="SmallerText-Black"/>
            </w:pPr>
            <w:r>
              <w:t>Side mounted Drawer runners</w:t>
            </w:r>
          </w:p>
        </w:tc>
        <w:tc>
          <w:tcPr>
            <w:tcW w:w="1984" w:type="dxa"/>
          </w:tcPr>
          <w:p w14:paraId="53310952" w14:textId="7F0A3063" w:rsidR="00523A01" w:rsidRPr="00523A01" w:rsidRDefault="00523A01" w:rsidP="00523A01">
            <w:pPr>
              <w:pStyle w:val="SmallerText-Black"/>
              <w:rPr>
                <w:color w:val="FF0000"/>
              </w:rPr>
            </w:pPr>
            <w:r w:rsidRPr="00523A01">
              <w:rPr>
                <w:color w:val="FF0000"/>
              </w:rPr>
              <w:t>Hettich/Blum/Nover</w:t>
            </w:r>
          </w:p>
        </w:tc>
        <w:tc>
          <w:tcPr>
            <w:tcW w:w="2410" w:type="dxa"/>
          </w:tcPr>
          <w:p w14:paraId="1B3F6C9A" w14:textId="2C9E8C63" w:rsidR="00523A01" w:rsidRPr="00523A01" w:rsidRDefault="00E80278" w:rsidP="00523A01">
            <w:pPr>
              <w:pStyle w:val="SmallerText-Black"/>
              <w:rPr>
                <w:color w:val="FF0000"/>
              </w:rPr>
            </w:pPr>
            <w:r>
              <w:rPr>
                <w:color w:val="FF0000"/>
              </w:rPr>
              <w:t>Carry heavier weights</w:t>
            </w:r>
          </w:p>
        </w:tc>
        <w:tc>
          <w:tcPr>
            <w:tcW w:w="1554" w:type="dxa"/>
          </w:tcPr>
          <w:p w14:paraId="6B36134E" w14:textId="71BCDDDE" w:rsidR="00523A01" w:rsidRPr="00523A01" w:rsidRDefault="00E80278" w:rsidP="00523A01">
            <w:pPr>
              <w:pStyle w:val="SmallerText-Black"/>
              <w:rPr>
                <w:color w:val="FF0000"/>
              </w:rPr>
            </w:pPr>
            <w:r>
              <w:rPr>
                <w:color w:val="FF0000"/>
              </w:rPr>
              <w:t>$15.00</w:t>
            </w:r>
          </w:p>
        </w:tc>
      </w:tr>
      <w:tr w:rsidR="00F50E27" w14:paraId="0B2B034D" w14:textId="77777777" w:rsidTr="00523A01">
        <w:trPr>
          <w:trHeight w:hRule="exact" w:val="454"/>
        </w:trPr>
        <w:tc>
          <w:tcPr>
            <w:tcW w:w="3256" w:type="dxa"/>
            <w:vAlign w:val="top"/>
          </w:tcPr>
          <w:p w14:paraId="58FAF598" w14:textId="77777777" w:rsidR="00F50E27" w:rsidRDefault="00991F09" w:rsidP="00523A01">
            <w:pPr>
              <w:pStyle w:val="SmallerText-Black"/>
            </w:pPr>
            <w:r>
              <w:t>White HMR/PB 2.4x1.2x16mm</w:t>
            </w:r>
          </w:p>
          <w:p w14:paraId="40551A02" w14:textId="773575F3" w:rsidR="00991F09" w:rsidRDefault="00991F09" w:rsidP="00523A01">
            <w:pPr>
              <w:pStyle w:val="SmallerText-Black"/>
            </w:pPr>
          </w:p>
        </w:tc>
        <w:tc>
          <w:tcPr>
            <w:tcW w:w="1984" w:type="dxa"/>
          </w:tcPr>
          <w:p w14:paraId="1BD39A5E" w14:textId="160A25F5" w:rsidR="00F50E27" w:rsidRPr="00523A01" w:rsidRDefault="00523A01" w:rsidP="00523A01">
            <w:pPr>
              <w:pStyle w:val="SmallerText-Black"/>
              <w:rPr>
                <w:color w:val="FF0000"/>
              </w:rPr>
            </w:pPr>
            <w:r>
              <w:rPr>
                <w:color w:val="FF0000"/>
              </w:rPr>
              <w:t>Laminex/Polytech</w:t>
            </w:r>
          </w:p>
        </w:tc>
        <w:tc>
          <w:tcPr>
            <w:tcW w:w="2410" w:type="dxa"/>
          </w:tcPr>
          <w:p w14:paraId="1FD5C13F" w14:textId="06D30771" w:rsidR="00F50E27" w:rsidRPr="00523A01" w:rsidRDefault="00523A01" w:rsidP="00523A01">
            <w:pPr>
              <w:pStyle w:val="SmallerText-Black"/>
              <w:rPr>
                <w:color w:val="FF0000"/>
              </w:rPr>
            </w:pPr>
            <w:r>
              <w:rPr>
                <w:color w:val="FF0000"/>
              </w:rPr>
              <w:t>Satin or stipple finish</w:t>
            </w:r>
          </w:p>
        </w:tc>
        <w:tc>
          <w:tcPr>
            <w:tcW w:w="1554" w:type="dxa"/>
          </w:tcPr>
          <w:p w14:paraId="66635118" w14:textId="5586447C" w:rsidR="00F50E27" w:rsidRPr="00523A01" w:rsidRDefault="00E80278" w:rsidP="00523A01">
            <w:pPr>
              <w:pStyle w:val="SmallerText-Black"/>
              <w:rPr>
                <w:color w:val="FF0000"/>
              </w:rPr>
            </w:pPr>
            <w:r>
              <w:rPr>
                <w:color w:val="FF0000"/>
              </w:rPr>
              <w:t>$11.00 per m²</w:t>
            </w:r>
          </w:p>
        </w:tc>
      </w:tr>
      <w:tr w:rsidR="00991F09" w14:paraId="2F7FBADE" w14:textId="77777777" w:rsidTr="00523A01">
        <w:trPr>
          <w:trHeight w:hRule="exact" w:val="454"/>
        </w:trPr>
        <w:tc>
          <w:tcPr>
            <w:tcW w:w="3256" w:type="dxa"/>
          </w:tcPr>
          <w:p w14:paraId="081E9194" w14:textId="72F44640" w:rsidR="00991F09" w:rsidRDefault="00523A01" w:rsidP="00523A01">
            <w:pPr>
              <w:pStyle w:val="SmallerText-Black"/>
            </w:pPr>
            <w:r>
              <w:t>Reconstituted Stone 2.0x0.6x20mm</w:t>
            </w:r>
          </w:p>
        </w:tc>
        <w:tc>
          <w:tcPr>
            <w:tcW w:w="1984" w:type="dxa"/>
          </w:tcPr>
          <w:p w14:paraId="17C37F7C" w14:textId="5B3330DD" w:rsidR="00991F09" w:rsidRPr="00523A01" w:rsidRDefault="00E80278" w:rsidP="00E80278">
            <w:pPr>
              <w:pStyle w:val="SmallerText-Black"/>
              <w:rPr>
                <w:color w:val="FF0000"/>
              </w:rPr>
            </w:pPr>
            <w:r>
              <w:rPr>
                <w:color w:val="FF0000"/>
              </w:rPr>
              <w:t>HVGM</w:t>
            </w:r>
          </w:p>
        </w:tc>
        <w:tc>
          <w:tcPr>
            <w:tcW w:w="2410" w:type="dxa"/>
          </w:tcPr>
          <w:p w14:paraId="41FE6BAC" w14:textId="4CABE000" w:rsidR="00991F09" w:rsidRPr="00523A01" w:rsidRDefault="00E80278" w:rsidP="00523A01">
            <w:pPr>
              <w:pStyle w:val="SmallerText-Black"/>
              <w:rPr>
                <w:color w:val="FF0000"/>
              </w:rPr>
            </w:pPr>
            <w:r>
              <w:rPr>
                <w:color w:val="FF0000"/>
              </w:rPr>
              <w:t>Stone appearance</w:t>
            </w:r>
          </w:p>
        </w:tc>
        <w:tc>
          <w:tcPr>
            <w:tcW w:w="1554" w:type="dxa"/>
          </w:tcPr>
          <w:p w14:paraId="58758517" w14:textId="1A8A52A7" w:rsidR="00991F09" w:rsidRPr="00523A01" w:rsidRDefault="00E80278" w:rsidP="00E80278">
            <w:pPr>
              <w:pStyle w:val="SmallerText-Black"/>
              <w:rPr>
                <w:color w:val="FF0000"/>
              </w:rPr>
            </w:pPr>
            <w:r>
              <w:rPr>
                <w:color w:val="FF0000"/>
              </w:rPr>
              <w:t>$1200.00</w:t>
            </w:r>
          </w:p>
        </w:tc>
      </w:tr>
    </w:tbl>
    <w:p w14:paraId="5598B767" w14:textId="1BBE8A12" w:rsidR="002D26A9" w:rsidRDefault="002D26A9" w:rsidP="00AC09FA">
      <w:pPr>
        <w:pStyle w:val="Body"/>
        <w:tabs>
          <w:tab w:val="decimal" w:leader="underscore" w:pos="9070"/>
        </w:tabs>
        <w:spacing w:line="360" w:lineRule="auto"/>
      </w:pPr>
    </w:p>
    <w:p w14:paraId="241A59E7" w14:textId="26371F51" w:rsidR="002D26A9" w:rsidRPr="00D97CF4" w:rsidRDefault="00E80278" w:rsidP="00EB094D">
      <w:pPr>
        <w:pStyle w:val="Body"/>
        <w:numPr>
          <w:ilvl w:val="0"/>
          <w:numId w:val="5"/>
        </w:numPr>
        <w:rPr>
          <w:sz w:val="22"/>
          <w:szCs w:val="22"/>
        </w:rPr>
      </w:pPr>
      <w:r w:rsidRPr="00D97CF4">
        <w:rPr>
          <w:sz w:val="22"/>
          <w:szCs w:val="22"/>
        </w:rPr>
        <w:t>Explain the</w:t>
      </w:r>
      <w:r w:rsidR="003B0F2B" w:rsidRPr="00D97CF4">
        <w:rPr>
          <w:sz w:val="22"/>
          <w:szCs w:val="22"/>
        </w:rPr>
        <w:t xml:space="preserve"> differences between the </w:t>
      </w:r>
      <w:r w:rsidRPr="00D97CF4">
        <w:rPr>
          <w:sz w:val="22"/>
          <w:szCs w:val="22"/>
        </w:rPr>
        <w:t>manual drawing</w:t>
      </w:r>
      <w:r w:rsidR="003B0F2B" w:rsidRPr="00D97CF4">
        <w:rPr>
          <w:sz w:val="22"/>
          <w:szCs w:val="22"/>
        </w:rPr>
        <w:t xml:space="preserve"> techniques listed below. </w:t>
      </w:r>
      <w:r w:rsidRPr="00D97CF4">
        <w:rPr>
          <w:sz w:val="22"/>
          <w:szCs w:val="22"/>
        </w:rPr>
        <w:t xml:space="preserve"> </w:t>
      </w:r>
      <w:r w:rsidR="00CB4896" w:rsidRPr="00D97CF4">
        <w:rPr>
          <w:color w:val="FF0000"/>
          <w:sz w:val="22"/>
          <w:szCs w:val="22"/>
        </w:rPr>
        <w:t xml:space="preserve">MSFKB3010 </w:t>
      </w:r>
      <w:r w:rsidR="00625C06" w:rsidRPr="00D97CF4">
        <w:rPr>
          <w:color w:val="FF0000"/>
          <w:sz w:val="22"/>
          <w:szCs w:val="22"/>
        </w:rPr>
        <w:t>KE4</w:t>
      </w:r>
      <w:r w:rsidR="00356DC7" w:rsidRPr="00D97CF4">
        <w:rPr>
          <w:color w:val="FF0000"/>
          <w:sz w:val="22"/>
          <w:szCs w:val="22"/>
        </w:rPr>
        <w:t xml:space="preserve">, </w:t>
      </w:r>
      <w:r w:rsidR="00544724" w:rsidRPr="00D97CF4">
        <w:rPr>
          <w:color w:val="FF0000"/>
          <w:sz w:val="22"/>
          <w:szCs w:val="22"/>
        </w:rPr>
        <w:t xml:space="preserve"> MSFKB4011 KE8</w:t>
      </w:r>
    </w:p>
    <w:p w14:paraId="21F7C411" w14:textId="246C725C" w:rsidR="002D26A9" w:rsidRPr="00D97CF4" w:rsidRDefault="003B0F2B" w:rsidP="002D26A9">
      <w:pPr>
        <w:pStyle w:val="Body"/>
        <w:pBdr>
          <w:top w:val="single" w:sz="4" w:space="1" w:color="2D739F"/>
          <w:left w:val="single" w:sz="4" w:space="4" w:color="2D739F"/>
          <w:bottom w:val="single" w:sz="4" w:space="1" w:color="2D739F"/>
          <w:right w:val="single" w:sz="4" w:space="4" w:color="2D739F"/>
        </w:pBdr>
        <w:ind w:left="360"/>
        <w:rPr>
          <w:sz w:val="22"/>
          <w:szCs w:val="22"/>
        </w:rPr>
      </w:pPr>
      <w:r w:rsidRPr="00D97CF4">
        <w:rPr>
          <w:sz w:val="22"/>
          <w:szCs w:val="22"/>
        </w:rPr>
        <w:t>Free Hand Sketch:</w:t>
      </w:r>
      <w:r w:rsidR="00773B40" w:rsidRPr="00D97CF4">
        <w:rPr>
          <w:sz w:val="22"/>
          <w:szCs w:val="22"/>
        </w:rPr>
        <w:t xml:space="preserve"> </w:t>
      </w:r>
      <w:r w:rsidR="003A4052" w:rsidRPr="00D97CF4">
        <w:rPr>
          <w:sz w:val="22"/>
          <w:szCs w:val="22"/>
        </w:rPr>
        <w:t xml:space="preserve">  </w:t>
      </w:r>
      <w:r w:rsidR="00773B40" w:rsidRPr="00D97CF4">
        <w:rPr>
          <w:color w:val="FF0000"/>
          <w:sz w:val="22"/>
          <w:szCs w:val="22"/>
        </w:rPr>
        <w:t>A drawing created to quickly work out features of a project</w:t>
      </w:r>
    </w:p>
    <w:p w14:paraId="44A0F204" w14:textId="29A9DEC9" w:rsidR="00773B40" w:rsidRPr="00D97CF4" w:rsidRDefault="003A4052" w:rsidP="002D26A9">
      <w:pPr>
        <w:pStyle w:val="Body"/>
        <w:pBdr>
          <w:top w:val="single" w:sz="4" w:space="1" w:color="2D739F"/>
          <w:left w:val="single" w:sz="4" w:space="4" w:color="2D739F"/>
          <w:bottom w:val="single" w:sz="4" w:space="1" w:color="2D739F"/>
          <w:right w:val="single" w:sz="4" w:space="4" w:color="2D739F"/>
        </w:pBdr>
        <w:ind w:left="360"/>
        <w:rPr>
          <w:sz w:val="22"/>
          <w:szCs w:val="22"/>
        </w:rPr>
      </w:pPr>
      <w:r w:rsidRPr="00D97CF4">
        <w:rPr>
          <w:sz w:val="22"/>
          <w:szCs w:val="22"/>
        </w:rPr>
        <w:t xml:space="preserve">Sectional Drawing:  </w:t>
      </w:r>
      <w:r w:rsidRPr="00D97CF4">
        <w:rPr>
          <w:color w:val="FF0000"/>
          <w:sz w:val="22"/>
          <w:szCs w:val="22"/>
        </w:rPr>
        <w:t>A drawing showing the internal components looking from the view shown from the symbols</w:t>
      </w:r>
    </w:p>
    <w:p w14:paraId="194FDA65" w14:textId="0FAC808F" w:rsidR="003B0F2B" w:rsidRPr="00D97CF4" w:rsidRDefault="003B0F2B" w:rsidP="002D26A9">
      <w:pPr>
        <w:pStyle w:val="Body"/>
        <w:pBdr>
          <w:top w:val="single" w:sz="4" w:space="1" w:color="2D739F"/>
          <w:left w:val="single" w:sz="4" w:space="4" w:color="2D739F"/>
          <w:bottom w:val="single" w:sz="4" w:space="1" w:color="2D739F"/>
          <w:right w:val="single" w:sz="4" w:space="4" w:color="2D739F"/>
        </w:pBdr>
        <w:ind w:left="360"/>
        <w:rPr>
          <w:sz w:val="22"/>
          <w:szCs w:val="22"/>
        </w:rPr>
      </w:pPr>
      <w:r w:rsidRPr="00D97CF4">
        <w:rPr>
          <w:sz w:val="22"/>
          <w:szCs w:val="22"/>
        </w:rPr>
        <w:t>Isometric Drawing:</w:t>
      </w:r>
      <w:r w:rsidR="00773B40" w:rsidRPr="00D97CF4">
        <w:rPr>
          <w:sz w:val="22"/>
          <w:szCs w:val="22"/>
        </w:rPr>
        <w:t xml:space="preserve"> </w:t>
      </w:r>
      <w:r w:rsidR="003A4052" w:rsidRPr="00D97CF4">
        <w:rPr>
          <w:sz w:val="22"/>
          <w:szCs w:val="22"/>
        </w:rPr>
        <w:t xml:space="preserve"> </w:t>
      </w:r>
      <w:r w:rsidR="00773B40" w:rsidRPr="00D97CF4">
        <w:rPr>
          <w:color w:val="FF0000"/>
          <w:sz w:val="22"/>
          <w:szCs w:val="22"/>
        </w:rPr>
        <w:t>This drawing is drawn either as freehand or with drawing aids using 30° and 60° angles</w:t>
      </w:r>
    </w:p>
    <w:p w14:paraId="7D8E69DD" w14:textId="0DFB7F70" w:rsidR="003B0F2B" w:rsidRPr="00D97CF4" w:rsidRDefault="003B0F2B" w:rsidP="002D26A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sz w:val="22"/>
          <w:szCs w:val="22"/>
        </w:rPr>
        <w:t>Orthographic Drawing:</w:t>
      </w:r>
      <w:r w:rsidR="00773B40" w:rsidRPr="00D97CF4">
        <w:rPr>
          <w:sz w:val="22"/>
          <w:szCs w:val="22"/>
        </w:rPr>
        <w:t xml:space="preserve"> </w:t>
      </w:r>
      <w:r w:rsidR="003A4052" w:rsidRPr="00D97CF4">
        <w:rPr>
          <w:sz w:val="22"/>
          <w:szCs w:val="22"/>
        </w:rPr>
        <w:t xml:space="preserve"> </w:t>
      </w:r>
      <w:r w:rsidR="00773B40" w:rsidRPr="00D97CF4">
        <w:rPr>
          <w:color w:val="FF0000"/>
          <w:sz w:val="22"/>
          <w:szCs w:val="22"/>
        </w:rPr>
        <w:t>Drawn using</w:t>
      </w:r>
      <w:r w:rsidR="00625C06" w:rsidRPr="00D97CF4">
        <w:rPr>
          <w:color w:val="FF0000"/>
          <w:sz w:val="22"/>
          <w:szCs w:val="22"/>
        </w:rPr>
        <w:t xml:space="preserve"> aids </w:t>
      </w:r>
      <w:r w:rsidR="00625C06" w:rsidRPr="00D97CF4">
        <w:rPr>
          <w:b/>
          <w:color w:val="FF0000"/>
          <w:sz w:val="22"/>
          <w:szCs w:val="22"/>
        </w:rPr>
        <w:t xml:space="preserve">(drawing board, set squares </w:t>
      </w:r>
      <w:r w:rsidR="00853171" w:rsidRPr="00D97CF4">
        <w:rPr>
          <w:b/>
          <w:color w:val="FF0000"/>
          <w:sz w:val="22"/>
          <w:szCs w:val="22"/>
        </w:rPr>
        <w:t>etc.</w:t>
      </w:r>
      <w:r w:rsidR="00625C06" w:rsidRPr="00D97CF4">
        <w:rPr>
          <w:b/>
          <w:color w:val="FF0000"/>
          <w:sz w:val="22"/>
          <w:szCs w:val="22"/>
        </w:rPr>
        <w:t>)</w:t>
      </w:r>
      <w:r w:rsidR="00625C06" w:rsidRPr="00D97CF4">
        <w:rPr>
          <w:i/>
          <w:color w:val="FF0000"/>
          <w:sz w:val="22"/>
          <w:szCs w:val="22"/>
        </w:rPr>
        <w:t xml:space="preserve"> </w:t>
      </w:r>
      <w:r w:rsidR="00625C06" w:rsidRPr="00D97CF4">
        <w:rPr>
          <w:color w:val="FF0000"/>
          <w:sz w:val="22"/>
          <w:szCs w:val="22"/>
        </w:rPr>
        <w:t>with three views. Plan, elevation and end elevation.</w:t>
      </w:r>
    </w:p>
    <w:p w14:paraId="11CDC542" w14:textId="10867EF0" w:rsidR="00FC6B42" w:rsidRDefault="00FC6B42">
      <w:pPr>
        <w:tabs>
          <w:tab w:val="clear" w:pos="284"/>
        </w:tabs>
        <w:spacing w:before="0" w:after="200" w:line="276" w:lineRule="auto"/>
        <w:rPr>
          <w:sz w:val="22"/>
          <w:szCs w:val="22"/>
        </w:rPr>
      </w:pPr>
      <w:r>
        <w:rPr>
          <w:sz w:val="22"/>
          <w:szCs w:val="22"/>
        </w:rPr>
        <w:br w:type="page"/>
      </w:r>
    </w:p>
    <w:p w14:paraId="12C0655A" w14:textId="77777777" w:rsidR="003A4052" w:rsidRPr="00D97CF4" w:rsidRDefault="003A4052" w:rsidP="003A4052">
      <w:pPr>
        <w:pStyle w:val="Body"/>
        <w:ind w:left="720"/>
        <w:rPr>
          <w:sz w:val="22"/>
          <w:szCs w:val="22"/>
        </w:rPr>
      </w:pPr>
    </w:p>
    <w:p w14:paraId="754D73DE" w14:textId="60B45F76" w:rsidR="002D26A9" w:rsidRPr="00FC6B42" w:rsidRDefault="00544724" w:rsidP="00EB094D">
      <w:pPr>
        <w:pStyle w:val="Body"/>
        <w:numPr>
          <w:ilvl w:val="0"/>
          <w:numId w:val="5"/>
        </w:numPr>
        <w:rPr>
          <w:sz w:val="22"/>
          <w:szCs w:val="22"/>
        </w:rPr>
      </w:pPr>
      <w:r w:rsidRPr="00D97CF4">
        <w:rPr>
          <w:sz w:val="22"/>
          <w:szCs w:val="22"/>
        </w:rPr>
        <w:t>For each symbol below, prove the name and meaning</w:t>
      </w:r>
      <w:r w:rsidR="003A4052" w:rsidRPr="00D97CF4">
        <w:rPr>
          <w:sz w:val="22"/>
          <w:szCs w:val="22"/>
        </w:rPr>
        <w:t xml:space="preserve">. </w:t>
      </w:r>
      <w:r w:rsidRPr="00D97CF4">
        <w:rPr>
          <w:color w:val="FF0000"/>
          <w:sz w:val="22"/>
          <w:szCs w:val="22"/>
        </w:rPr>
        <w:t xml:space="preserve">MSFKB3010  </w:t>
      </w:r>
      <w:r w:rsidR="003A4052" w:rsidRPr="00D97CF4">
        <w:rPr>
          <w:color w:val="FF0000"/>
          <w:sz w:val="22"/>
          <w:szCs w:val="22"/>
        </w:rPr>
        <w:t>KE4</w:t>
      </w:r>
    </w:p>
    <w:p w14:paraId="54ACDA85" w14:textId="6D8CBC91" w:rsidR="00FC6B42" w:rsidRPr="00FC6B42" w:rsidRDefault="00FC6B42" w:rsidP="00FC6B42">
      <w:pPr>
        <w:pStyle w:val="Caption"/>
      </w:pPr>
      <w:r w:rsidRPr="00FC6B42">
        <w:t xml:space="preserve">Table </w:t>
      </w:r>
      <w:r w:rsidR="00E97D5D">
        <w:fldChar w:fldCharType="begin"/>
      </w:r>
      <w:r w:rsidR="00E97D5D">
        <w:instrText xml:space="preserve"> SEQ Table \* ARABIC </w:instrText>
      </w:r>
      <w:r w:rsidR="00E97D5D">
        <w:fldChar w:fldCharType="separate"/>
      </w:r>
      <w:r>
        <w:rPr>
          <w:noProof/>
        </w:rPr>
        <w:t>3</w:t>
      </w:r>
      <w:r w:rsidR="00E97D5D">
        <w:rPr>
          <w:noProof/>
        </w:rPr>
        <w:fldChar w:fldCharType="end"/>
      </w:r>
      <w:r w:rsidRPr="00FC6B42">
        <w:t xml:space="preserve"> </w:t>
      </w:r>
      <w:r>
        <w:t>Symbols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4248"/>
        <w:gridCol w:w="4812"/>
      </w:tblGrid>
      <w:tr w:rsidR="003A4052" w14:paraId="5AD5E727" w14:textId="77777777" w:rsidTr="00B8647A">
        <w:trPr>
          <w:cnfStyle w:val="100000000000" w:firstRow="1" w:lastRow="0" w:firstColumn="0" w:lastColumn="0" w:oddVBand="0" w:evenVBand="0" w:oddHBand="0" w:evenHBand="0" w:firstRowFirstColumn="0" w:firstRowLastColumn="0" w:lastRowFirstColumn="0" w:lastRowLastColumn="0"/>
          <w:tblHeader/>
        </w:trPr>
        <w:tc>
          <w:tcPr>
            <w:tcW w:w="4248" w:type="dxa"/>
          </w:tcPr>
          <w:p w14:paraId="21BC41E1" w14:textId="77777777" w:rsidR="003A4052" w:rsidRDefault="003A4052" w:rsidP="00B8647A">
            <w:pPr>
              <w:pStyle w:val="Body"/>
            </w:pPr>
            <w:r>
              <w:t>Answer choices</w:t>
            </w:r>
          </w:p>
        </w:tc>
        <w:tc>
          <w:tcPr>
            <w:tcW w:w="4812" w:type="dxa"/>
          </w:tcPr>
          <w:p w14:paraId="4E382450" w14:textId="77777777" w:rsidR="003A4052" w:rsidRDefault="003A4052" w:rsidP="00B8647A">
            <w:pPr>
              <w:pStyle w:val="Body"/>
            </w:pPr>
            <w:r>
              <w:t>Identify the Symbol</w:t>
            </w:r>
          </w:p>
        </w:tc>
      </w:tr>
      <w:tr w:rsidR="003A4052" w14:paraId="39F0FF8A" w14:textId="77777777" w:rsidTr="003A4052">
        <w:trPr>
          <w:trHeight w:val="1373"/>
        </w:trPr>
        <w:tc>
          <w:tcPr>
            <w:tcW w:w="4248" w:type="dxa"/>
          </w:tcPr>
          <w:p w14:paraId="5B11B80E" w14:textId="77777777" w:rsidR="003A4052" w:rsidRDefault="003A4052" w:rsidP="00B8647A">
            <w:pPr>
              <w:pStyle w:val="Body"/>
              <w:ind w:left="720"/>
            </w:pPr>
            <w:r w:rsidRPr="00AC54D1">
              <w:rPr>
                <w:b/>
                <w:noProof/>
                <w:lang w:eastAsia="en-AU"/>
              </w:rPr>
              <w:drawing>
                <wp:anchor distT="0" distB="0" distL="114300" distR="114300" simplePos="0" relativeHeight="251658241" behindDoc="0" locked="0" layoutInCell="1" allowOverlap="1" wp14:anchorId="2AF268A4" wp14:editId="30A52ABE">
                  <wp:simplePos x="0" y="0"/>
                  <wp:positionH relativeFrom="column">
                    <wp:posOffset>1386205</wp:posOffset>
                  </wp:positionH>
                  <wp:positionV relativeFrom="paragraph">
                    <wp:posOffset>165100</wp:posOffset>
                  </wp:positionV>
                  <wp:extent cx="700405" cy="700405"/>
                  <wp:effectExtent l="0" t="0" r="4445" b="4445"/>
                  <wp:wrapThrough wrapText="bothSides">
                    <wp:wrapPolygon edited="0">
                      <wp:start x="0" y="0"/>
                      <wp:lineTo x="0" y="21150"/>
                      <wp:lineTo x="21150" y="21150"/>
                      <wp:lineTo x="21150" y="0"/>
                      <wp:lineTo x="0" y="0"/>
                    </wp:wrapPolygon>
                  </wp:wrapThrough>
                  <wp:docPr id="250" name="Picture 250" descr="Image result for north point symbol">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north point symbol">
                            <a:hlinkClick r:id="rId18"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CED8B6" w14:textId="77777777" w:rsidR="003A4052" w:rsidRDefault="003A4052" w:rsidP="00B8647A">
            <w:pPr>
              <w:pStyle w:val="Body"/>
              <w:ind w:left="720"/>
            </w:pPr>
          </w:p>
          <w:p w14:paraId="075C9FFA" w14:textId="6C14540D" w:rsidR="003A4052" w:rsidRPr="00CE1453" w:rsidRDefault="003A4052" w:rsidP="00B8647A">
            <w:pPr>
              <w:pStyle w:val="Body"/>
              <w:rPr>
                <w:sz w:val="16"/>
                <w:szCs w:val="16"/>
              </w:rPr>
            </w:pPr>
            <w:r w:rsidRPr="00CE1453">
              <w:rPr>
                <w:sz w:val="16"/>
                <w:szCs w:val="16"/>
              </w:rPr>
              <w:t>© TAFE NSW 2019</w:t>
            </w:r>
          </w:p>
        </w:tc>
        <w:tc>
          <w:tcPr>
            <w:tcW w:w="4812" w:type="dxa"/>
            <w:vAlign w:val="top"/>
          </w:tcPr>
          <w:p w14:paraId="05EF7E2F" w14:textId="77777777" w:rsidR="003A4052" w:rsidRPr="00D97CF4" w:rsidRDefault="003A4052" w:rsidP="003A4052">
            <w:pPr>
              <w:pStyle w:val="Body"/>
              <w:rPr>
                <w:color w:val="FF0000"/>
                <w:sz w:val="22"/>
                <w:szCs w:val="22"/>
              </w:rPr>
            </w:pPr>
            <w:r w:rsidRPr="00D97CF4">
              <w:rPr>
                <w:sz w:val="22"/>
                <w:szCs w:val="22"/>
              </w:rPr>
              <w:t xml:space="preserve">Symbol: </w:t>
            </w:r>
            <w:r w:rsidRPr="00D97CF4">
              <w:rPr>
                <w:color w:val="FF0000"/>
                <w:sz w:val="22"/>
                <w:szCs w:val="22"/>
              </w:rPr>
              <w:t>North Facing indication</w:t>
            </w:r>
          </w:p>
          <w:p w14:paraId="1B2C8620" w14:textId="20DC1CC0" w:rsidR="003A4052" w:rsidRPr="00D97CF4" w:rsidRDefault="003A4052" w:rsidP="003A4052">
            <w:pPr>
              <w:pStyle w:val="Body"/>
              <w:rPr>
                <w:color w:val="FF0000"/>
                <w:sz w:val="22"/>
                <w:szCs w:val="22"/>
              </w:rPr>
            </w:pPr>
            <w:r w:rsidRPr="00D97CF4">
              <w:rPr>
                <w:sz w:val="22"/>
                <w:szCs w:val="22"/>
              </w:rPr>
              <w:t>Meaning:</w:t>
            </w:r>
            <w:r w:rsidR="0038653A" w:rsidRPr="00D97CF4">
              <w:rPr>
                <w:sz w:val="22"/>
                <w:szCs w:val="22"/>
              </w:rPr>
              <w:t xml:space="preserve"> </w:t>
            </w:r>
            <w:r w:rsidR="0038653A" w:rsidRPr="00D97CF4">
              <w:rPr>
                <w:color w:val="FF0000"/>
                <w:sz w:val="22"/>
                <w:szCs w:val="22"/>
              </w:rPr>
              <w:t>Used to give the orientation of the project in relation to north facing</w:t>
            </w:r>
          </w:p>
          <w:p w14:paraId="0771F5D7" w14:textId="569B3426" w:rsidR="003A4052" w:rsidRPr="00C920EB" w:rsidRDefault="003A4052" w:rsidP="003A4052">
            <w:pPr>
              <w:pStyle w:val="Body"/>
              <w:rPr>
                <w:color w:val="FF0000"/>
              </w:rPr>
            </w:pPr>
          </w:p>
        </w:tc>
      </w:tr>
      <w:tr w:rsidR="003A4052" w14:paraId="3F4FFF71" w14:textId="77777777" w:rsidTr="003A4052">
        <w:trPr>
          <w:trHeight w:val="1481"/>
        </w:trPr>
        <w:tc>
          <w:tcPr>
            <w:tcW w:w="4248" w:type="dxa"/>
          </w:tcPr>
          <w:p w14:paraId="6D882114" w14:textId="77777777" w:rsidR="003A4052" w:rsidRDefault="003A4052" w:rsidP="00B8647A">
            <w:pPr>
              <w:pStyle w:val="Body"/>
            </w:pPr>
            <w:r w:rsidRPr="00AC54D1">
              <w:rPr>
                <w:b/>
                <w:noProof/>
                <w:lang w:eastAsia="en-AU"/>
              </w:rPr>
              <w:drawing>
                <wp:inline distT="0" distB="0" distL="0" distR="0" wp14:anchorId="4B657DF9" wp14:editId="0F9E8B78">
                  <wp:extent cx="2210966" cy="626012"/>
                  <wp:effectExtent l="0" t="0" r="0" b="3175"/>
                  <wp:docPr id="254" name="Picture 254" descr="Image result for dimension lines">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dimension lines">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flipH="1">
                            <a:off x="0" y="0"/>
                            <a:ext cx="2269949" cy="642712"/>
                          </a:xfrm>
                          <a:prstGeom prst="rect">
                            <a:avLst/>
                          </a:prstGeom>
                          <a:noFill/>
                          <a:ln>
                            <a:noFill/>
                          </a:ln>
                        </pic:spPr>
                      </pic:pic>
                    </a:graphicData>
                  </a:graphic>
                </wp:inline>
              </w:drawing>
            </w:r>
          </w:p>
          <w:p w14:paraId="1A69F534" w14:textId="05EB4F3D" w:rsidR="003A4052" w:rsidRDefault="003A4052" w:rsidP="00B8647A">
            <w:pPr>
              <w:pStyle w:val="Body"/>
            </w:pPr>
            <w:r w:rsidRPr="00CE1453">
              <w:rPr>
                <w:sz w:val="16"/>
                <w:szCs w:val="16"/>
              </w:rPr>
              <w:t>© TAFE NSW 2019</w:t>
            </w:r>
          </w:p>
        </w:tc>
        <w:tc>
          <w:tcPr>
            <w:tcW w:w="4812" w:type="dxa"/>
            <w:vAlign w:val="top"/>
          </w:tcPr>
          <w:p w14:paraId="73509F16" w14:textId="77777777" w:rsidR="003A4052" w:rsidRPr="00D97CF4" w:rsidRDefault="003A4052" w:rsidP="003A4052">
            <w:pPr>
              <w:pStyle w:val="Body"/>
              <w:rPr>
                <w:color w:val="FF0000"/>
                <w:sz w:val="22"/>
                <w:szCs w:val="22"/>
              </w:rPr>
            </w:pPr>
            <w:r w:rsidRPr="00D97CF4">
              <w:rPr>
                <w:sz w:val="22"/>
                <w:szCs w:val="22"/>
              </w:rPr>
              <w:t xml:space="preserve">Symbol: </w:t>
            </w:r>
            <w:r w:rsidRPr="00D97CF4">
              <w:rPr>
                <w:color w:val="FF0000"/>
                <w:sz w:val="22"/>
                <w:szCs w:val="22"/>
              </w:rPr>
              <w:t>Dimension Lines</w:t>
            </w:r>
          </w:p>
          <w:p w14:paraId="681DBE27" w14:textId="7CC3BF09" w:rsidR="003A4052" w:rsidRPr="00D97CF4" w:rsidRDefault="003A4052" w:rsidP="003A4052">
            <w:pPr>
              <w:pStyle w:val="Body"/>
              <w:rPr>
                <w:color w:val="FF0000"/>
                <w:sz w:val="22"/>
                <w:szCs w:val="22"/>
              </w:rPr>
            </w:pPr>
            <w:r w:rsidRPr="00D97CF4">
              <w:rPr>
                <w:sz w:val="22"/>
                <w:szCs w:val="22"/>
              </w:rPr>
              <w:t>Meaning:</w:t>
            </w:r>
            <w:r w:rsidR="0038653A" w:rsidRPr="00D97CF4">
              <w:rPr>
                <w:sz w:val="22"/>
                <w:szCs w:val="22"/>
              </w:rPr>
              <w:t xml:space="preserve"> </w:t>
            </w:r>
            <w:r w:rsidR="0038653A" w:rsidRPr="00D97CF4">
              <w:rPr>
                <w:color w:val="FF0000"/>
                <w:sz w:val="22"/>
                <w:szCs w:val="22"/>
              </w:rPr>
              <w:t>Two ways to draw dimensions between two points</w:t>
            </w:r>
          </w:p>
          <w:p w14:paraId="6DF085F5" w14:textId="6D15AB11" w:rsidR="003A4052" w:rsidRPr="00C920EB" w:rsidRDefault="003A4052" w:rsidP="003A4052">
            <w:pPr>
              <w:pStyle w:val="Body"/>
              <w:rPr>
                <w:color w:val="FF0000"/>
              </w:rPr>
            </w:pPr>
          </w:p>
        </w:tc>
      </w:tr>
      <w:tr w:rsidR="003A4052" w14:paraId="1C92688A" w14:textId="77777777" w:rsidTr="003A4052">
        <w:tc>
          <w:tcPr>
            <w:tcW w:w="4248" w:type="dxa"/>
          </w:tcPr>
          <w:p w14:paraId="7B075A34" w14:textId="77777777" w:rsidR="003A4052" w:rsidRDefault="003A4052" w:rsidP="00B8647A">
            <w:pPr>
              <w:pStyle w:val="Body"/>
              <w:ind w:left="720"/>
            </w:pPr>
            <w:r w:rsidRPr="00AC54D1">
              <w:rPr>
                <w:b/>
                <w:noProof/>
                <w:lang w:eastAsia="en-AU"/>
              </w:rPr>
              <w:drawing>
                <wp:anchor distT="0" distB="0" distL="114300" distR="114300" simplePos="0" relativeHeight="251658240" behindDoc="0" locked="0" layoutInCell="1" allowOverlap="1" wp14:anchorId="505939D5" wp14:editId="0A0C85E9">
                  <wp:simplePos x="0" y="0"/>
                  <wp:positionH relativeFrom="column">
                    <wp:posOffset>1572895</wp:posOffset>
                  </wp:positionH>
                  <wp:positionV relativeFrom="paragraph">
                    <wp:posOffset>100330</wp:posOffset>
                  </wp:positionV>
                  <wp:extent cx="506095" cy="576580"/>
                  <wp:effectExtent l="0" t="0" r="8255" b="0"/>
                  <wp:wrapThrough wrapText="bothSides">
                    <wp:wrapPolygon edited="0">
                      <wp:start x="4065" y="0"/>
                      <wp:lineTo x="0" y="1427"/>
                      <wp:lineTo x="0" y="3568"/>
                      <wp:lineTo x="9757" y="11419"/>
                      <wp:lineTo x="8130" y="14987"/>
                      <wp:lineTo x="8944" y="19269"/>
                      <wp:lineTo x="11383" y="20696"/>
                      <wp:lineTo x="20326" y="20696"/>
                      <wp:lineTo x="21139" y="19982"/>
                      <wp:lineTo x="21139" y="11419"/>
                      <wp:lineTo x="8944" y="0"/>
                      <wp:lineTo x="4065" y="0"/>
                    </wp:wrapPolygon>
                  </wp:wrapThrough>
                  <wp:docPr id="44" name="Picture 44" descr="Related 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22" tgtFrame="&quot;_blank&quo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506095" cy="576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1C7A05" w14:textId="77777777" w:rsidR="003A4052" w:rsidRDefault="003A4052" w:rsidP="00B8647A">
            <w:pPr>
              <w:pStyle w:val="Body"/>
              <w:ind w:left="720"/>
            </w:pPr>
          </w:p>
          <w:p w14:paraId="3381F8D8" w14:textId="337F820F" w:rsidR="003A4052" w:rsidRDefault="003A4052" w:rsidP="00B8647A">
            <w:pPr>
              <w:pStyle w:val="Body"/>
            </w:pPr>
            <w:r w:rsidRPr="00CE1453">
              <w:rPr>
                <w:sz w:val="16"/>
                <w:szCs w:val="16"/>
              </w:rPr>
              <w:t>© TAFE NSW 2019</w:t>
            </w:r>
          </w:p>
        </w:tc>
        <w:tc>
          <w:tcPr>
            <w:tcW w:w="4812" w:type="dxa"/>
            <w:vAlign w:val="top"/>
          </w:tcPr>
          <w:p w14:paraId="5610E777" w14:textId="77777777" w:rsidR="003A4052" w:rsidRPr="00D97CF4" w:rsidRDefault="003A4052" w:rsidP="003A4052">
            <w:pPr>
              <w:pStyle w:val="Body"/>
              <w:rPr>
                <w:color w:val="FF0000"/>
                <w:sz w:val="22"/>
                <w:szCs w:val="22"/>
              </w:rPr>
            </w:pPr>
            <w:r w:rsidRPr="00D97CF4">
              <w:rPr>
                <w:sz w:val="22"/>
                <w:szCs w:val="22"/>
              </w:rPr>
              <w:t xml:space="preserve">Symbol: </w:t>
            </w:r>
            <w:r w:rsidRPr="00D97CF4">
              <w:rPr>
                <w:color w:val="FF0000"/>
                <w:sz w:val="22"/>
                <w:szCs w:val="22"/>
              </w:rPr>
              <w:t>Single Light Switch</w:t>
            </w:r>
          </w:p>
          <w:p w14:paraId="486F989A" w14:textId="16AA359B" w:rsidR="003A4052" w:rsidRPr="00D97CF4" w:rsidRDefault="003A4052" w:rsidP="003A4052">
            <w:pPr>
              <w:pStyle w:val="Body"/>
              <w:rPr>
                <w:color w:val="FF0000"/>
                <w:sz w:val="22"/>
                <w:szCs w:val="22"/>
              </w:rPr>
            </w:pPr>
            <w:r w:rsidRPr="00D97CF4">
              <w:rPr>
                <w:sz w:val="22"/>
                <w:szCs w:val="22"/>
              </w:rPr>
              <w:t>Meaning:</w:t>
            </w:r>
            <w:r w:rsidR="0038653A" w:rsidRPr="00D97CF4">
              <w:rPr>
                <w:sz w:val="22"/>
                <w:szCs w:val="22"/>
              </w:rPr>
              <w:t xml:space="preserve"> </w:t>
            </w:r>
            <w:r w:rsidR="00C10458" w:rsidRPr="00D97CF4">
              <w:rPr>
                <w:color w:val="FF0000"/>
                <w:sz w:val="22"/>
                <w:szCs w:val="22"/>
              </w:rPr>
              <w:t>A symbol to show on a drawing where the single light switch</w:t>
            </w:r>
          </w:p>
          <w:p w14:paraId="1C3446F2" w14:textId="1D4E0B36" w:rsidR="003A4052" w:rsidRPr="00D97CF4" w:rsidRDefault="003A4052" w:rsidP="003A4052">
            <w:pPr>
              <w:pStyle w:val="Body"/>
              <w:rPr>
                <w:color w:val="FF0000"/>
                <w:sz w:val="22"/>
                <w:szCs w:val="22"/>
              </w:rPr>
            </w:pPr>
          </w:p>
        </w:tc>
      </w:tr>
      <w:tr w:rsidR="003A4052" w14:paraId="76DBB57F" w14:textId="77777777" w:rsidTr="003A4052">
        <w:tc>
          <w:tcPr>
            <w:tcW w:w="4248" w:type="dxa"/>
          </w:tcPr>
          <w:p w14:paraId="37C13992" w14:textId="77777777" w:rsidR="003A4052" w:rsidRDefault="003A4052" w:rsidP="00B8647A">
            <w:pPr>
              <w:pStyle w:val="Body"/>
              <w:ind w:left="720"/>
            </w:pPr>
            <w:r w:rsidRPr="00AC54D1">
              <w:rPr>
                <w:b/>
                <w:noProof/>
                <w:lang w:eastAsia="en-AU"/>
              </w:rPr>
              <w:drawing>
                <wp:anchor distT="0" distB="0" distL="114300" distR="114300" simplePos="0" relativeHeight="251658242" behindDoc="0" locked="0" layoutInCell="1" allowOverlap="1" wp14:anchorId="1D79F3D8" wp14:editId="6A8C61C9">
                  <wp:simplePos x="0" y="0"/>
                  <wp:positionH relativeFrom="column">
                    <wp:posOffset>885190</wp:posOffset>
                  </wp:positionH>
                  <wp:positionV relativeFrom="paragraph">
                    <wp:posOffset>227965</wp:posOffset>
                  </wp:positionV>
                  <wp:extent cx="1109980" cy="652780"/>
                  <wp:effectExtent l="0" t="0" r="0" b="0"/>
                  <wp:wrapThrough wrapText="bothSides">
                    <wp:wrapPolygon edited="0">
                      <wp:start x="0" y="0"/>
                      <wp:lineTo x="0" y="20802"/>
                      <wp:lineTo x="21130" y="20802"/>
                      <wp:lineTo x="21130" y="0"/>
                      <wp:lineTo x="0" y="0"/>
                    </wp:wrapPolygon>
                  </wp:wrapThrough>
                  <wp:docPr id="246" name="Picture 246" descr="C:\Users\TLITTLE6.000\Pictures\Tafe pics\symbol_door_swing_singl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LITTLE6.000\Pictures\Tafe pics\symbol_door_swing_single[1].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09980" cy="652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CA5BCD" w14:textId="77777777" w:rsidR="003A4052" w:rsidRDefault="003A4052" w:rsidP="00B8647A">
            <w:pPr>
              <w:pStyle w:val="Body"/>
              <w:ind w:left="720"/>
            </w:pPr>
          </w:p>
          <w:p w14:paraId="10307F13" w14:textId="77777777" w:rsidR="003A4052" w:rsidRDefault="003A4052" w:rsidP="00B8647A">
            <w:pPr>
              <w:pStyle w:val="Body"/>
              <w:ind w:left="720"/>
            </w:pPr>
          </w:p>
          <w:p w14:paraId="2F87A6D6" w14:textId="25C131BF" w:rsidR="003A4052" w:rsidRDefault="003A4052" w:rsidP="00B8647A">
            <w:pPr>
              <w:pStyle w:val="Body"/>
            </w:pPr>
            <w:r w:rsidRPr="00CE1453">
              <w:rPr>
                <w:sz w:val="16"/>
                <w:szCs w:val="16"/>
              </w:rPr>
              <w:t>© TAFE NSW 2019</w:t>
            </w:r>
          </w:p>
        </w:tc>
        <w:tc>
          <w:tcPr>
            <w:tcW w:w="4812" w:type="dxa"/>
            <w:vAlign w:val="top"/>
          </w:tcPr>
          <w:p w14:paraId="24E1F2C1" w14:textId="77777777" w:rsidR="003A4052" w:rsidRPr="00D97CF4" w:rsidRDefault="003A4052" w:rsidP="003A4052">
            <w:pPr>
              <w:pStyle w:val="Body"/>
              <w:rPr>
                <w:color w:val="FF0000"/>
                <w:sz w:val="22"/>
                <w:szCs w:val="22"/>
              </w:rPr>
            </w:pPr>
            <w:r w:rsidRPr="00D97CF4">
              <w:rPr>
                <w:sz w:val="22"/>
                <w:szCs w:val="22"/>
              </w:rPr>
              <w:t xml:space="preserve">Symbol: </w:t>
            </w:r>
            <w:r w:rsidRPr="00D97CF4">
              <w:rPr>
                <w:color w:val="FF0000"/>
                <w:sz w:val="22"/>
                <w:szCs w:val="22"/>
              </w:rPr>
              <w:t>Single Door Opening</w:t>
            </w:r>
          </w:p>
          <w:p w14:paraId="4728F81F" w14:textId="21FC1D84" w:rsidR="003A4052" w:rsidRPr="00D97CF4" w:rsidRDefault="003A4052" w:rsidP="003A4052">
            <w:pPr>
              <w:pStyle w:val="Body"/>
              <w:rPr>
                <w:color w:val="FF0000"/>
                <w:sz w:val="22"/>
                <w:szCs w:val="22"/>
              </w:rPr>
            </w:pPr>
            <w:r w:rsidRPr="00D97CF4">
              <w:rPr>
                <w:sz w:val="22"/>
                <w:szCs w:val="22"/>
              </w:rPr>
              <w:t>Meaning:</w:t>
            </w:r>
            <w:r w:rsidR="00C10458" w:rsidRPr="00D97CF4">
              <w:rPr>
                <w:sz w:val="22"/>
                <w:szCs w:val="22"/>
              </w:rPr>
              <w:t xml:space="preserve"> </w:t>
            </w:r>
            <w:r w:rsidR="00C10458" w:rsidRPr="00D97CF4">
              <w:rPr>
                <w:color w:val="FF0000"/>
                <w:sz w:val="22"/>
                <w:szCs w:val="22"/>
              </w:rPr>
              <w:t>To show which way the door opens</w:t>
            </w:r>
          </w:p>
          <w:p w14:paraId="02183CA8" w14:textId="4109828B" w:rsidR="003A4052" w:rsidRPr="00D97CF4" w:rsidRDefault="003A4052" w:rsidP="003A4052">
            <w:pPr>
              <w:pStyle w:val="Body"/>
              <w:rPr>
                <w:color w:val="FF0000"/>
                <w:sz w:val="22"/>
                <w:szCs w:val="22"/>
              </w:rPr>
            </w:pPr>
          </w:p>
        </w:tc>
      </w:tr>
      <w:tr w:rsidR="003A4052" w14:paraId="6385FC94" w14:textId="77777777" w:rsidTr="003A4052">
        <w:tc>
          <w:tcPr>
            <w:tcW w:w="4248" w:type="dxa"/>
          </w:tcPr>
          <w:p w14:paraId="65CEB961" w14:textId="77777777" w:rsidR="003A4052" w:rsidRDefault="003A4052" w:rsidP="00B8647A">
            <w:pPr>
              <w:pStyle w:val="Body"/>
              <w:ind w:left="720"/>
            </w:pPr>
            <w:r w:rsidRPr="00AC54D1">
              <w:rPr>
                <w:b/>
                <w:noProof/>
                <w:lang w:eastAsia="en-AU"/>
              </w:rPr>
              <w:drawing>
                <wp:anchor distT="0" distB="0" distL="114300" distR="114300" simplePos="0" relativeHeight="251658243" behindDoc="0" locked="0" layoutInCell="1" allowOverlap="1" wp14:anchorId="26903E54" wp14:editId="06B3DBFC">
                  <wp:simplePos x="0" y="0"/>
                  <wp:positionH relativeFrom="column">
                    <wp:posOffset>1023620</wp:posOffset>
                  </wp:positionH>
                  <wp:positionV relativeFrom="paragraph">
                    <wp:posOffset>127635</wp:posOffset>
                  </wp:positionV>
                  <wp:extent cx="1192530" cy="701675"/>
                  <wp:effectExtent l="0" t="0" r="7620" b="3175"/>
                  <wp:wrapThrough wrapText="bothSides">
                    <wp:wrapPolygon edited="0">
                      <wp:start x="0" y="0"/>
                      <wp:lineTo x="0" y="21111"/>
                      <wp:lineTo x="21393" y="21111"/>
                      <wp:lineTo x="21393" y="0"/>
                      <wp:lineTo x="0" y="0"/>
                    </wp:wrapPolygon>
                  </wp:wrapThrough>
                  <wp:docPr id="245" name="Picture 245" descr="C:\Users\TLITTLE6.000\Pictures\Tafe pics\symbol_window_in_cavity_wal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LITTLE6.000\Pictures\Tafe pics\symbol_window_in_cavity_wall[1].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92530" cy="701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AAB2E7" w14:textId="77777777" w:rsidR="003A4052" w:rsidRDefault="003A4052" w:rsidP="00B8647A">
            <w:pPr>
              <w:pStyle w:val="Body"/>
              <w:ind w:left="720"/>
            </w:pPr>
          </w:p>
          <w:p w14:paraId="1D9E1AA4" w14:textId="77777777" w:rsidR="003A4052" w:rsidRDefault="003A4052" w:rsidP="00B8647A">
            <w:pPr>
              <w:pStyle w:val="Body"/>
            </w:pPr>
            <w:r w:rsidRPr="00CE1453">
              <w:rPr>
                <w:sz w:val="16"/>
                <w:szCs w:val="16"/>
              </w:rPr>
              <w:t>© TAFE NSW 2019</w:t>
            </w:r>
          </w:p>
        </w:tc>
        <w:tc>
          <w:tcPr>
            <w:tcW w:w="4812" w:type="dxa"/>
            <w:vAlign w:val="top"/>
          </w:tcPr>
          <w:p w14:paraId="3FA6254F" w14:textId="77777777" w:rsidR="003A4052" w:rsidRPr="00D97CF4" w:rsidRDefault="003A4052" w:rsidP="003A4052">
            <w:pPr>
              <w:pStyle w:val="Body"/>
              <w:rPr>
                <w:color w:val="FF0000"/>
                <w:sz w:val="22"/>
                <w:szCs w:val="22"/>
              </w:rPr>
            </w:pPr>
            <w:r w:rsidRPr="00D97CF4">
              <w:rPr>
                <w:sz w:val="22"/>
                <w:szCs w:val="22"/>
              </w:rPr>
              <w:t xml:space="preserve">Symbol: </w:t>
            </w:r>
            <w:r w:rsidRPr="00D97CF4">
              <w:rPr>
                <w:color w:val="FF0000"/>
                <w:sz w:val="22"/>
                <w:szCs w:val="22"/>
              </w:rPr>
              <w:t>Window</w:t>
            </w:r>
          </w:p>
          <w:p w14:paraId="1DFB18A7" w14:textId="1C73FD61" w:rsidR="003A4052" w:rsidRPr="00D97CF4" w:rsidRDefault="003A4052" w:rsidP="003A4052">
            <w:pPr>
              <w:pStyle w:val="Body"/>
              <w:rPr>
                <w:color w:val="FF0000"/>
                <w:sz w:val="22"/>
                <w:szCs w:val="22"/>
              </w:rPr>
            </w:pPr>
            <w:r w:rsidRPr="00D97CF4">
              <w:rPr>
                <w:sz w:val="22"/>
                <w:szCs w:val="22"/>
              </w:rPr>
              <w:t>Meaning:</w:t>
            </w:r>
            <w:r w:rsidR="00C10458" w:rsidRPr="00D97CF4">
              <w:rPr>
                <w:sz w:val="22"/>
                <w:szCs w:val="22"/>
              </w:rPr>
              <w:t xml:space="preserve"> </w:t>
            </w:r>
            <w:r w:rsidR="00C10458" w:rsidRPr="00D97CF4">
              <w:rPr>
                <w:color w:val="FF0000"/>
                <w:sz w:val="22"/>
                <w:szCs w:val="22"/>
              </w:rPr>
              <w:t>To show where the window position in a wall is situated</w:t>
            </w:r>
          </w:p>
          <w:p w14:paraId="5570CD6F" w14:textId="52B9DED3" w:rsidR="003A4052" w:rsidRPr="00D97CF4" w:rsidRDefault="003A4052" w:rsidP="003A4052">
            <w:pPr>
              <w:pStyle w:val="Body"/>
              <w:rPr>
                <w:color w:val="FF0000"/>
                <w:sz w:val="22"/>
                <w:szCs w:val="22"/>
              </w:rPr>
            </w:pPr>
          </w:p>
        </w:tc>
      </w:tr>
      <w:tr w:rsidR="003A4052" w14:paraId="2C82A4A0" w14:textId="77777777" w:rsidTr="003A4052">
        <w:tc>
          <w:tcPr>
            <w:tcW w:w="4248" w:type="dxa"/>
          </w:tcPr>
          <w:p w14:paraId="2637B121" w14:textId="77777777" w:rsidR="003A4052" w:rsidRDefault="003A4052" w:rsidP="00B8647A">
            <w:pPr>
              <w:pStyle w:val="Body"/>
              <w:ind w:left="720"/>
            </w:pPr>
            <w:r w:rsidRPr="00AC54D1">
              <w:rPr>
                <w:b/>
                <w:noProof/>
                <w:lang w:eastAsia="en-AU"/>
              </w:rPr>
              <w:drawing>
                <wp:anchor distT="0" distB="0" distL="114300" distR="114300" simplePos="0" relativeHeight="251658244" behindDoc="0" locked="0" layoutInCell="1" allowOverlap="1" wp14:anchorId="3D0B0041" wp14:editId="6A158FCF">
                  <wp:simplePos x="0" y="0"/>
                  <wp:positionH relativeFrom="column">
                    <wp:posOffset>1034415</wp:posOffset>
                  </wp:positionH>
                  <wp:positionV relativeFrom="paragraph">
                    <wp:posOffset>108585</wp:posOffset>
                  </wp:positionV>
                  <wp:extent cx="1322070" cy="777875"/>
                  <wp:effectExtent l="0" t="0" r="0" b="3175"/>
                  <wp:wrapThrough wrapText="bothSides">
                    <wp:wrapPolygon edited="0">
                      <wp:start x="0" y="0"/>
                      <wp:lineTo x="0" y="21159"/>
                      <wp:lineTo x="21164" y="21159"/>
                      <wp:lineTo x="21164" y="0"/>
                      <wp:lineTo x="0" y="0"/>
                    </wp:wrapPolygon>
                  </wp:wrapThrough>
                  <wp:docPr id="242" name="Picture 242" descr="C:\Users\TLITTLE6.000\Pictures\Tafe pics\symbol_wall_cavity_bric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LITTLE6.000\Pictures\Tafe pics\symbol_wall_cavity_brick[1].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22070" cy="777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930007" w14:textId="77777777" w:rsidR="003A4052" w:rsidRDefault="003A4052" w:rsidP="00B8647A">
            <w:pPr>
              <w:pStyle w:val="Body"/>
              <w:ind w:left="720"/>
            </w:pPr>
          </w:p>
          <w:p w14:paraId="3F74D97F" w14:textId="77777777" w:rsidR="003A4052" w:rsidRDefault="003A4052" w:rsidP="00B8647A">
            <w:pPr>
              <w:pStyle w:val="Body"/>
            </w:pPr>
            <w:r w:rsidRPr="00CE1453">
              <w:t xml:space="preserve"> </w:t>
            </w:r>
            <w:r w:rsidRPr="00CE1453">
              <w:rPr>
                <w:sz w:val="16"/>
                <w:szCs w:val="16"/>
              </w:rPr>
              <w:t>© TAFE NSW 2019</w:t>
            </w:r>
          </w:p>
        </w:tc>
        <w:tc>
          <w:tcPr>
            <w:tcW w:w="4812" w:type="dxa"/>
            <w:vAlign w:val="top"/>
          </w:tcPr>
          <w:p w14:paraId="768218D8" w14:textId="77777777" w:rsidR="003A4052" w:rsidRPr="00D97CF4" w:rsidRDefault="003A4052" w:rsidP="003A4052">
            <w:pPr>
              <w:pStyle w:val="Body"/>
              <w:rPr>
                <w:color w:val="FF0000"/>
                <w:sz w:val="22"/>
                <w:szCs w:val="22"/>
              </w:rPr>
            </w:pPr>
            <w:r w:rsidRPr="00D97CF4">
              <w:rPr>
                <w:sz w:val="22"/>
                <w:szCs w:val="22"/>
              </w:rPr>
              <w:t xml:space="preserve">Symbol: </w:t>
            </w:r>
            <w:r w:rsidRPr="00D97CF4">
              <w:rPr>
                <w:color w:val="FF0000"/>
                <w:sz w:val="22"/>
                <w:szCs w:val="22"/>
              </w:rPr>
              <w:t>External Wall</w:t>
            </w:r>
          </w:p>
          <w:p w14:paraId="61142CDB" w14:textId="3A5C847C" w:rsidR="003A4052" w:rsidRPr="00D97CF4" w:rsidRDefault="003A4052" w:rsidP="003A4052">
            <w:pPr>
              <w:pStyle w:val="Body"/>
              <w:rPr>
                <w:color w:val="FF0000"/>
                <w:sz w:val="22"/>
                <w:szCs w:val="22"/>
              </w:rPr>
            </w:pPr>
            <w:r w:rsidRPr="00D97CF4">
              <w:rPr>
                <w:sz w:val="22"/>
                <w:szCs w:val="22"/>
              </w:rPr>
              <w:t>Meaning:</w:t>
            </w:r>
            <w:r w:rsidR="00C10458" w:rsidRPr="00D97CF4">
              <w:rPr>
                <w:sz w:val="22"/>
                <w:szCs w:val="22"/>
              </w:rPr>
              <w:t xml:space="preserve"> </w:t>
            </w:r>
            <w:r w:rsidR="00C10458" w:rsidRPr="00D97CF4">
              <w:rPr>
                <w:color w:val="FF0000"/>
                <w:sz w:val="22"/>
                <w:szCs w:val="22"/>
              </w:rPr>
              <w:t>External wall on shown on plan</w:t>
            </w:r>
          </w:p>
          <w:p w14:paraId="00C8A586" w14:textId="2DAD9035" w:rsidR="003A4052" w:rsidRPr="00D97CF4" w:rsidRDefault="003A4052" w:rsidP="003A4052">
            <w:pPr>
              <w:pStyle w:val="Body"/>
              <w:rPr>
                <w:color w:val="FF0000"/>
                <w:sz w:val="22"/>
                <w:szCs w:val="22"/>
              </w:rPr>
            </w:pPr>
          </w:p>
        </w:tc>
      </w:tr>
    </w:tbl>
    <w:p w14:paraId="54D1AE51" w14:textId="77777777" w:rsidR="00665701" w:rsidRDefault="00665701" w:rsidP="00665701">
      <w:pPr>
        <w:pStyle w:val="Body"/>
        <w:rPr>
          <w:sz w:val="22"/>
          <w:szCs w:val="22"/>
        </w:rPr>
      </w:pPr>
    </w:p>
    <w:p w14:paraId="61888119" w14:textId="77777777" w:rsidR="00665701" w:rsidRDefault="00665701">
      <w:pPr>
        <w:tabs>
          <w:tab w:val="clear" w:pos="284"/>
        </w:tabs>
        <w:spacing w:before="0" w:after="200" w:line="276" w:lineRule="auto"/>
        <w:rPr>
          <w:sz w:val="22"/>
          <w:szCs w:val="22"/>
        </w:rPr>
      </w:pPr>
      <w:r>
        <w:rPr>
          <w:sz w:val="22"/>
          <w:szCs w:val="22"/>
        </w:rPr>
        <w:br w:type="page"/>
      </w:r>
    </w:p>
    <w:p w14:paraId="658B3B8C" w14:textId="0B193810" w:rsidR="005C0D31" w:rsidRDefault="005C0D31" w:rsidP="00665701">
      <w:pPr>
        <w:pStyle w:val="Body"/>
        <w:rPr>
          <w:sz w:val="22"/>
          <w:szCs w:val="22"/>
        </w:rPr>
      </w:pPr>
    </w:p>
    <w:p w14:paraId="4F63296A" w14:textId="5DE91929" w:rsidR="00824173" w:rsidRPr="005F2F75" w:rsidRDefault="00544724" w:rsidP="00EB094D">
      <w:pPr>
        <w:pStyle w:val="Body"/>
        <w:numPr>
          <w:ilvl w:val="0"/>
          <w:numId w:val="5"/>
        </w:numPr>
        <w:rPr>
          <w:sz w:val="22"/>
          <w:szCs w:val="22"/>
        </w:rPr>
      </w:pPr>
      <w:r w:rsidRPr="00D97CF4">
        <w:rPr>
          <w:noProof/>
          <w:sz w:val="22"/>
          <w:szCs w:val="22"/>
          <w:lang w:eastAsia="en-AU"/>
        </w:rPr>
        <mc:AlternateContent>
          <mc:Choice Requires="wps">
            <w:drawing>
              <wp:anchor distT="45720" distB="45720" distL="114300" distR="114300" simplePos="0" relativeHeight="251658254" behindDoc="0" locked="0" layoutInCell="1" allowOverlap="1" wp14:anchorId="2F3832EB" wp14:editId="50D5D298">
                <wp:simplePos x="0" y="0"/>
                <wp:positionH relativeFrom="column">
                  <wp:posOffset>1675130</wp:posOffset>
                </wp:positionH>
                <wp:positionV relativeFrom="paragraph">
                  <wp:posOffset>383540</wp:posOffset>
                </wp:positionV>
                <wp:extent cx="676275" cy="386715"/>
                <wp:effectExtent l="0" t="0" r="28575" b="1333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386715"/>
                        </a:xfrm>
                        <a:prstGeom prst="rect">
                          <a:avLst/>
                        </a:prstGeom>
                        <a:solidFill>
                          <a:srgbClr val="FFFFFF"/>
                        </a:solidFill>
                        <a:ln w="9525">
                          <a:solidFill>
                            <a:srgbClr val="0070C0"/>
                          </a:solidFill>
                          <a:miter lim="800000"/>
                          <a:headEnd/>
                          <a:tailEnd/>
                        </a:ln>
                      </wps:spPr>
                      <wps:txbx>
                        <w:txbxContent>
                          <w:p w14:paraId="28B36E98" w14:textId="77777777" w:rsidR="00E40EFC" w:rsidRPr="00D97CF4" w:rsidRDefault="00E40EFC" w:rsidP="00824173">
                            <w:pPr>
                              <w:rPr>
                                <w:color w:val="FF0000"/>
                                <w:sz w:val="22"/>
                                <w:szCs w:val="22"/>
                              </w:rPr>
                            </w:pPr>
                            <w:r>
                              <w:t>6</w:t>
                            </w:r>
                            <w:r w:rsidRPr="00D97CF4">
                              <w:rPr>
                                <w:sz w:val="22"/>
                                <w:szCs w:val="22"/>
                              </w:rPr>
                              <w:t xml:space="preserve">. </w:t>
                            </w:r>
                            <w:r w:rsidRPr="00D97CF4">
                              <w:rPr>
                                <w:color w:val="FF0000"/>
                                <w:sz w:val="22"/>
                                <w:szCs w:val="22"/>
                              </w:rPr>
                              <w:t>Top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3832EB" id="_x0000_t202" coordsize="21600,21600" o:spt="202" path="m,l,21600r21600,l21600,xe">
                <v:stroke joinstyle="miter"/>
                <v:path gradientshapeok="t" o:connecttype="rect"/>
              </v:shapetype>
              <v:shape id="Text Box 2" o:spid="_x0000_s1026" type="#_x0000_t202" style="position:absolute;left:0;text-align:left;margin-left:131.9pt;margin-top:30.2pt;width:53.25pt;height:30.45pt;z-index:25165825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" strokecolor="#0070c0">
                <v:textbox>
                  <w:txbxContent>
                    <w:p w14:paraId="28B36E98" w14:textId="77777777" w:rsidR="00E40EFC" w:rsidRPr="00D97CF4" w:rsidRDefault="00E40EFC" w:rsidP="00824173">
                      <w:pPr>
                        <w:rPr>
                          <w:color w:val="FF0000"/>
                          <w:sz w:val="22"/>
                          <w:szCs w:val="22"/>
                        </w:rPr>
                      </w:pPr>
                      <w:r>
                        <w:t>6</w:t>
                      </w:r>
                      <w:r w:rsidRPr="00D97CF4">
                        <w:rPr>
                          <w:sz w:val="22"/>
                          <w:szCs w:val="22"/>
                        </w:rPr>
                        <w:t xml:space="preserve">. </w:t>
                      </w:r>
                      <w:r w:rsidRPr="00D97CF4">
                        <w:rPr>
                          <w:color w:val="FF0000"/>
                          <w:sz w:val="22"/>
                          <w:szCs w:val="22"/>
                        </w:rPr>
                        <w:t>Top</w:t>
                      </w:r>
                    </w:p>
                  </w:txbxContent>
                </v:textbox>
                <w10:wrap type="square"/>
              </v:shape>
            </w:pict>
          </mc:Fallback>
        </mc:AlternateContent>
      </w:r>
      <w:r w:rsidR="005F2F75" w:rsidRPr="00D97CF4">
        <w:rPr>
          <w:noProof/>
          <w:sz w:val="22"/>
          <w:szCs w:val="22"/>
          <w:lang w:eastAsia="en-AU"/>
        </w:rPr>
        <mc:AlternateContent>
          <mc:Choice Requires="wps">
            <w:drawing>
              <wp:anchor distT="0" distB="0" distL="114300" distR="114300" simplePos="0" relativeHeight="251658249" behindDoc="0" locked="0" layoutInCell="1" allowOverlap="1" wp14:anchorId="2F41A653" wp14:editId="5EF3FE99">
                <wp:simplePos x="0" y="0"/>
                <wp:positionH relativeFrom="column">
                  <wp:posOffset>3576320</wp:posOffset>
                </wp:positionH>
                <wp:positionV relativeFrom="paragraph">
                  <wp:posOffset>3154680</wp:posOffset>
                </wp:positionV>
                <wp:extent cx="1828800" cy="800100"/>
                <wp:effectExtent l="38100" t="38100" r="19050" b="19050"/>
                <wp:wrapNone/>
                <wp:docPr id="6" name="Straight Arrow Connector 6"/>
                <wp:cNvGraphicFramePr/>
                <a:graphic xmlns:a="http://schemas.openxmlformats.org/drawingml/2006/main">
                  <a:graphicData uri="http://schemas.microsoft.com/office/word/2010/wordprocessingShape">
                    <wps:wsp>
                      <wps:cNvCnPr/>
                      <wps:spPr>
                        <a:xfrm flipH="1" flipV="1">
                          <a:off x="0" y="0"/>
                          <a:ext cx="1828800" cy="800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D6B9649" id="_x0000_t32" coordsize="21600,21600" o:spt="32" o:oned="t" path="m,l21600,21600e" filled="f">
                <v:path arrowok="t" fillok="f" o:connecttype="none"/>
                <o:lock v:ext="edit" shapetype="t"/>
              </v:shapetype>
              <v:shape id="Straight Arrow Connector 6" o:spid="_x0000_s1026" type="#_x0000_t32" style="position:absolute;margin-left:281.6pt;margin-top:248.4pt;width:2in;height:63pt;flip:x y;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" strokecolor="#4579b8 [3044]">
                <v:stroke endarrow="block"/>
              </v:shape>
            </w:pict>
          </mc:Fallback>
        </mc:AlternateContent>
      </w:r>
      <w:r w:rsidR="005F2F75" w:rsidRPr="00D97CF4">
        <w:rPr>
          <w:noProof/>
          <w:sz w:val="22"/>
          <w:szCs w:val="22"/>
          <w:lang w:eastAsia="en-AU"/>
        </w:rPr>
        <mc:AlternateContent>
          <mc:Choice Requires="wps">
            <w:drawing>
              <wp:anchor distT="0" distB="0" distL="114300" distR="114300" simplePos="0" relativeHeight="251658252" behindDoc="0" locked="0" layoutInCell="1" allowOverlap="1" wp14:anchorId="2F1A25ED" wp14:editId="7C789509">
                <wp:simplePos x="0" y="0"/>
                <wp:positionH relativeFrom="column">
                  <wp:posOffset>290195</wp:posOffset>
                </wp:positionH>
                <wp:positionV relativeFrom="paragraph">
                  <wp:posOffset>3554729</wp:posOffset>
                </wp:positionV>
                <wp:extent cx="2066925" cy="1237615"/>
                <wp:effectExtent l="0" t="38100" r="47625" b="19685"/>
                <wp:wrapNone/>
                <wp:docPr id="10" name="Straight Arrow Connector 10"/>
                <wp:cNvGraphicFramePr/>
                <a:graphic xmlns:a="http://schemas.openxmlformats.org/drawingml/2006/main">
                  <a:graphicData uri="http://schemas.microsoft.com/office/word/2010/wordprocessingShape">
                    <wps:wsp>
                      <wps:cNvCnPr/>
                      <wps:spPr>
                        <a:xfrm flipV="1">
                          <a:off x="0" y="0"/>
                          <a:ext cx="2066925" cy="12376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590682" id="Straight Arrow Connector 10" o:spid="_x0000_s1026" type="#_x0000_t32" style="position:absolute;margin-left:22.85pt;margin-top:279.9pt;width:162.75pt;height:97.45pt;flip:y;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" strokecolor="#4579b8 [3044]">
                <v:stroke endarrow="block"/>
              </v:shape>
            </w:pict>
          </mc:Fallback>
        </mc:AlternateContent>
      </w:r>
      <w:r w:rsidR="005F2F75" w:rsidRPr="00D97CF4">
        <w:rPr>
          <w:noProof/>
          <w:sz w:val="22"/>
          <w:szCs w:val="22"/>
          <w:lang w:eastAsia="en-AU"/>
        </w:rPr>
        <mc:AlternateContent>
          <mc:Choice Requires="wps">
            <w:drawing>
              <wp:anchor distT="0" distB="0" distL="114300" distR="114300" simplePos="0" relativeHeight="251658251" behindDoc="0" locked="0" layoutInCell="1" allowOverlap="1" wp14:anchorId="7772B6E5" wp14:editId="7E7B161E">
                <wp:simplePos x="0" y="0"/>
                <wp:positionH relativeFrom="column">
                  <wp:posOffset>223521</wp:posOffset>
                </wp:positionH>
                <wp:positionV relativeFrom="paragraph">
                  <wp:posOffset>2630804</wp:posOffset>
                </wp:positionV>
                <wp:extent cx="1885950" cy="104775"/>
                <wp:effectExtent l="0" t="57150" r="19050" b="28575"/>
                <wp:wrapNone/>
                <wp:docPr id="9" name="Straight Arrow Connector 9"/>
                <wp:cNvGraphicFramePr/>
                <a:graphic xmlns:a="http://schemas.openxmlformats.org/drawingml/2006/main">
                  <a:graphicData uri="http://schemas.microsoft.com/office/word/2010/wordprocessingShape">
                    <wps:wsp>
                      <wps:cNvCnPr/>
                      <wps:spPr>
                        <a:xfrm flipV="1">
                          <a:off x="0" y="0"/>
                          <a:ext cx="1885950" cy="10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ED6E29" id="Straight Arrow Connector 9" o:spid="_x0000_s1026" type="#_x0000_t32" style="position:absolute;margin-left:17.6pt;margin-top:207.15pt;width:148.5pt;height:8.25pt;flip:y;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" strokecolor="#4579b8 [3044]">
                <v:stroke endarrow="block"/>
              </v:shape>
            </w:pict>
          </mc:Fallback>
        </mc:AlternateContent>
      </w:r>
      <w:r w:rsidR="005F2F75" w:rsidRPr="00D97CF4">
        <w:rPr>
          <w:noProof/>
          <w:sz w:val="22"/>
          <w:szCs w:val="22"/>
          <w:lang w:eastAsia="en-AU"/>
        </w:rPr>
        <mc:AlternateContent>
          <mc:Choice Requires="wps">
            <w:drawing>
              <wp:anchor distT="0" distB="0" distL="114300" distR="114300" simplePos="0" relativeHeight="251658256" behindDoc="0" locked="0" layoutInCell="1" allowOverlap="1" wp14:anchorId="2B5646A0" wp14:editId="19C045D2">
                <wp:simplePos x="0" y="0"/>
                <wp:positionH relativeFrom="column">
                  <wp:posOffset>128270</wp:posOffset>
                </wp:positionH>
                <wp:positionV relativeFrom="paragraph">
                  <wp:posOffset>1592580</wp:posOffset>
                </wp:positionV>
                <wp:extent cx="1476375" cy="628650"/>
                <wp:effectExtent l="0" t="0" r="66675" b="57150"/>
                <wp:wrapNone/>
                <wp:docPr id="15" name="Straight Arrow Connector 15"/>
                <wp:cNvGraphicFramePr/>
                <a:graphic xmlns:a="http://schemas.openxmlformats.org/drawingml/2006/main">
                  <a:graphicData uri="http://schemas.microsoft.com/office/word/2010/wordprocessingShape">
                    <wps:wsp>
                      <wps:cNvCnPr/>
                      <wps:spPr>
                        <a:xfrm>
                          <a:off x="0" y="0"/>
                          <a:ext cx="1476375" cy="628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C35CAB" id="Straight Arrow Connector 15" o:spid="_x0000_s1026" type="#_x0000_t32" style="position:absolute;margin-left:10.1pt;margin-top:125.4pt;width:116.25pt;height:49.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" strokecolor="#4579b8 [3044]">
                <v:stroke endarrow="block"/>
              </v:shape>
            </w:pict>
          </mc:Fallback>
        </mc:AlternateContent>
      </w:r>
      <w:r w:rsidR="005F2F75" w:rsidRPr="00D97CF4">
        <w:rPr>
          <w:noProof/>
          <w:sz w:val="22"/>
          <w:szCs w:val="22"/>
          <w:lang w:eastAsia="en-AU"/>
        </w:rPr>
        <mc:AlternateContent>
          <mc:Choice Requires="wps">
            <w:drawing>
              <wp:anchor distT="0" distB="0" distL="114300" distR="114300" simplePos="0" relativeHeight="251658255" behindDoc="0" locked="0" layoutInCell="1" allowOverlap="1" wp14:anchorId="5D16A307" wp14:editId="05E458BC">
                <wp:simplePos x="0" y="0"/>
                <wp:positionH relativeFrom="column">
                  <wp:posOffset>137795</wp:posOffset>
                </wp:positionH>
                <wp:positionV relativeFrom="paragraph">
                  <wp:posOffset>1583055</wp:posOffset>
                </wp:positionV>
                <wp:extent cx="2686050" cy="819150"/>
                <wp:effectExtent l="0" t="0" r="76200" b="76200"/>
                <wp:wrapNone/>
                <wp:docPr id="14" name="Straight Arrow Connector 14"/>
                <wp:cNvGraphicFramePr/>
                <a:graphic xmlns:a="http://schemas.openxmlformats.org/drawingml/2006/main">
                  <a:graphicData uri="http://schemas.microsoft.com/office/word/2010/wordprocessingShape">
                    <wps:wsp>
                      <wps:cNvCnPr/>
                      <wps:spPr>
                        <a:xfrm>
                          <a:off x="0" y="0"/>
                          <a:ext cx="2686050" cy="819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B82294" id="Straight Arrow Connector 14" o:spid="_x0000_s1026" type="#_x0000_t32" style="position:absolute;margin-left:10.85pt;margin-top:124.65pt;width:211.5pt;height:64.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" strokecolor="#4579b8 [3044]">
                <v:stroke endarrow="block"/>
              </v:shape>
            </w:pict>
          </mc:Fallback>
        </mc:AlternateContent>
      </w:r>
      <w:r w:rsidR="005F2F75" w:rsidRPr="00D97CF4">
        <w:rPr>
          <w:noProof/>
          <w:sz w:val="22"/>
          <w:szCs w:val="22"/>
          <w:lang w:eastAsia="en-AU"/>
        </w:rPr>
        <mc:AlternateContent>
          <mc:Choice Requires="wps">
            <w:drawing>
              <wp:anchor distT="0" distB="0" distL="114300" distR="114300" simplePos="0" relativeHeight="251658257" behindDoc="0" locked="0" layoutInCell="1" allowOverlap="1" wp14:anchorId="7A0BD8B7" wp14:editId="74169470">
                <wp:simplePos x="0" y="0"/>
                <wp:positionH relativeFrom="column">
                  <wp:posOffset>2109470</wp:posOffset>
                </wp:positionH>
                <wp:positionV relativeFrom="paragraph">
                  <wp:posOffset>706755</wp:posOffset>
                </wp:positionV>
                <wp:extent cx="409575" cy="876300"/>
                <wp:effectExtent l="0" t="0" r="66675" b="57150"/>
                <wp:wrapNone/>
                <wp:docPr id="16" name="Straight Arrow Connector 16"/>
                <wp:cNvGraphicFramePr/>
                <a:graphic xmlns:a="http://schemas.openxmlformats.org/drawingml/2006/main">
                  <a:graphicData uri="http://schemas.microsoft.com/office/word/2010/wordprocessingShape">
                    <wps:wsp>
                      <wps:cNvCnPr/>
                      <wps:spPr>
                        <a:xfrm>
                          <a:off x="0" y="0"/>
                          <a:ext cx="409575" cy="876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B89EC4" id="Straight Arrow Connector 16" o:spid="_x0000_s1026" type="#_x0000_t32" style="position:absolute;margin-left:166.1pt;margin-top:55.65pt;width:32.25pt;height:69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" strokecolor="#4579b8 [3044]">
                <v:stroke endarrow="block"/>
              </v:shape>
            </w:pict>
          </mc:Fallback>
        </mc:AlternateContent>
      </w:r>
      <w:r w:rsidR="005F2F75" w:rsidRPr="00D97CF4">
        <w:rPr>
          <w:noProof/>
          <w:sz w:val="22"/>
          <w:szCs w:val="22"/>
          <w:lang w:eastAsia="en-AU"/>
        </w:rPr>
        <mc:AlternateContent>
          <mc:Choice Requires="wps">
            <w:drawing>
              <wp:anchor distT="45720" distB="45720" distL="114300" distR="114300" simplePos="0" relativeHeight="251658250" behindDoc="0" locked="0" layoutInCell="1" allowOverlap="1" wp14:anchorId="1E82F1C5" wp14:editId="1F453DBB">
                <wp:simplePos x="0" y="0"/>
                <wp:positionH relativeFrom="column">
                  <wp:posOffset>4871720</wp:posOffset>
                </wp:positionH>
                <wp:positionV relativeFrom="paragraph">
                  <wp:posOffset>3959225</wp:posOffset>
                </wp:positionV>
                <wp:extent cx="1057275" cy="400050"/>
                <wp:effectExtent l="0" t="0" r="28575"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400050"/>
                        </a:xfrm>
                        <a:prstGeom prst="rect">
                          <a:avLst/>
                        </a:prstGeom>
                        <a:solidFill>
                          <a:srgbClr val="FFFFFF"/>
                        </a:solidFill>
                        <a:ln w="9525">
                          <a:solidFill>
                            <a:srgbClr val="0070C0"/>
                          </a:solidFill>
                          <a:miter lim="800000"/>
                          <a:headEnd/>
                          <a:tailEnd/>
                        </a:ln>
                      </wps:spPr>
                      <wps:txbx>
                        <w:txbxContent>
                          <w:p w14:paraId="1C8281AC" w14:textId="77777777" w:rsidR="00E40EFC" w:rsidRPr="00D97CF4" w:rsidRDefault="00E40EFC" w:rsidP="00824173">
                            <w:pPr>
                              <w:rPr>
                                <w:color w:val="FF0000"/>
                                <w:sz w:val="22"/>
                                <w:szCs w:val="22"/>
                              </w:rPr>
                            </w:pPr>
                            <w:r>
                              <w:t>1</w:t>
                            </w:r>
                            <w:r w:rsidRPr="00D97CF4">
                              <w:rPr>
                                <w:sz w:val="22"/>
                                <w:szCs w:val="22"/>
                              </w:rPr>
                              <w:t xml:space="preserve">. </w:t>
                            </w:r>
                            <w:r w:rsidRPr="00D97CF4">
                              <w:rPr>
                                <w:color w:val="FF0000"/>
                                <w:sz w:val="22"/>
                                <w:szCs w:val="22"/>
                              </w:rPr>
                              <w:t>End Panel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82F1C5" id="_x0000_s1027" type="#_x0000_t202" style="position:absolute;left:0;text-align:left;margin-left:383.6pt;margin-top:311.75pt;width:83.25pt;height:31.5pt;z-index:25165825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" strokecolor="#0070c0">
                <v:textbox>
                  <w:txbxContent>
                    <w:p w14:paraId="1C8281AC" w14:textId="77777777" w:rsidR="00E40EFC" w:rsidRPr="00D97CF4" w:rsidRDefault="00E40EFC" w:rsidP="00824173">
                      <w:pPr>
                        <w:rPr>
                          <w:color w:val="FF0000"/>
                          <w:sz w:val="22"/>
                          <w:szCs w:val="22"/>
                        </w:rPr>
                      </w:pPr>
                      <w:r>
                        <w:t>1</w:t>
                      </w:r>
                      <w:r w:rsidRPr="00D97CF4">
                        <w:rPr>
                          <w:sz w:val="22"/>
                          <w:szCs w:val="22"/>
                        </w:rPr>
                        <w:t xml:space="preserve">. </w:t>
                      </w:r>
                      <w:r w:rsidRPr="00D97CF4">
                        <w:rPr>
                          <w:color w:val="FF0000"/>
                          <w:sz w:val="22"/>
                          <w:szCs w:val="22"/>
                        </w:rPr>
                        <w:t>End Panel</w:t>
                      </w:r>
                    </w:p>
                  </w:txbxContent>
                </v:textbox>
                <w10:wrap type="square"/>
              </v:shape>
            </w:pict>
          </mc:Fallback>
        </mc:AlternateContent>
      </w:r>
      <w:r w:rsidR="00824173" w:rsidRPr="00D97CF4">
        <w:rPr>
          <w:sz w:val="22"/>
          <w:szCs w:val="22"/>
        </w:rPr>
        <w:t>Identify the cabinet components.</w:t>
      </w:r>
      <w:r w:rsidR="00824173" w:rsidRPr="00D97CF4">
        <w:rPr>
          <w:color w:val="FF0000"/>
          <w:sz w:val="22"/>
          <w:szCs w:val="22"/>
        </w:rPr>
        <w:t xml:space="preserve"> </w:t>
      </w:r>
      <w:r w:rsidRPr="00D97CF4">
        <w:rPr>
          <w:color w:val="FF0000"/>
          <w:sz w:val="22"/>
          <w:szCs w:val="22"/>
        </w:rPr>
        <w:t xml:space="preserve">MSFKB3010 </w:t>
      </w:r>
      <w:r w:rsidR="00824173" w:rsidRPr="00D97CF4">
        <w:rPr>
          <w:color w:val="FF0000"/>
          <w:sz w:val="22"/>
          <w:szCs w:val="22"/>
        </w:rPr>
        <w:t>KE5</w:t>
      </w:r>
      <w:r w:rsidR="005F2F75">
        <w:rPr>
          <w:noProof/>
          <w:lang w:eastAsia="en-AU"/>
        </w:rPr>
        <w:drawing>
          <wp:inline distT="0" distB="0" distL="0" distR="0" wp14:anchorId="7DC0AA18" wp14:editId="0E7F24B4">
            <wp:extent cx="4210050" cy="3781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helf cabinet 2.jpg"/>
                    <pic:cNvPicPr/>
                  </pic:nvPicPr>
                  <pic:blipFill>
                    <a:blip r:embed="rId27">
                      <a:extLst>
                        <a:ext uri="{28A0092B-C50C-407E-A947-70E740481C1C}">
                          <a14:useLocalDpi xmlns:a14="http://schemas.microsoft.com/office/drawing/2010/main" val="0"/>
                        </a:ext>
                      </a:extLst>
                    </a:blip>
                    <a:stretch>
                      <a:fillRect/>
                    </a:stretch>
                  </pic:blipFill>
                  <pic:spPr>
                    <a:xfrm>
                      <a:off x="0" y="0"/>
                      <a:ext cx="4210050" cy="3781425"/>
                    </a:xfrm>
                    <a:prstGeom prst="rect">
                      <a:avLst/>
                    </a:prstGeom>
                  </pic:spPr>
                </pic:pic>
              </a:graphicData>
            </a:graphic>
          </wp:inline>
        </w:drawing>
      </w:r>
      <w:r w:rsidR="00824173">
        <w:rPr>
          <w:noProof/>
          <w:lang w:eastAsia="en-AU"/>
        </w:rPr>
        <mc:AlternateContent>
          <mc:Choice Requires="wps">
            <w:drawing>
              <wp:anchor distT="45720" distB="45720" distL="114300" distR="114300" simplePos="0" relativeHeight="251658253" behindDoc="0" locked="0" layoutInCell="1" allowOverlap="1" wp14:anchorId="78B91F37" wp14:editId="4BD53744">
                <wp:simplePos x="0" y="0"/>
                <wp:positionH relativeFrom="column">
                  <wp:posOffset>-504825</wp:posOffset>
                </wp:positionH>
                <wp:positionV relativeFrom="paragraph">
                  <wp:posOffset>1200150</wp:posOffset>
                </wp:positionV>
                <wp:extent cx="847725" cy="1404620"/>
                <wp:effectExtent l="0" t="0" r="28575" b="1397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solidFill>
                          <a:srgbClr val="FFFFFF"/>
                        </a:solidFill>
                        <a:ln w="9525">
                          <a:solidFill>
                            <a:srgbClr val="0070C0"/>
                          </a:solidFill>
                          <a:miter lim="800000"/>
                          <a:headEnd/>
                          <a:tailEnd/>
                        </a:ln>
                      </wps:spPr>
                      <wps:txbx>
                        <w:txbxContent>
                          <w:p w14:paraId="3BD65BF9" w14:textId="77777777" w:rsidR="00E40EFC" w:rsidRPr="00D97CF4" w:rsidRDefault="00E40EFC" w:rsidP="00824173">
                            <w:pPr>
                              <w:rPr>
                                <w:color w:val="FF0000"/>
                                <w:sz w:val="22"/>
                                <w:szCs w:val="22"/>
                              </w:rPr>
                            </w:pPr>
                            <w:r w:rsidRPr="00D97CF4">
                              <w:rPr>
                                <w:sz w:val="22"/>
                                <w:szCs w:val="22"/>
                              </w:rPr>
                              <w:t xml:space="preserve">5. </w:t>
                            </w:r>
                            <w:r w:rsidRPr="00D97CF4">
                              <w:rPr>
                                <w:color w:val="FF0000"/>
                                <w:sz w:val="22"/>
                                <w:szCs w:val="22"/>
                              </w:rPr>
                              <w:t>Shelves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B91F37" id="_x0000_s1028" type="#_x0000_t202" style="position:absolute;left:0;text-align:left;margin-left:-39.75pt;margin-top:94.5pt;width:66.75pt;height:110.6pt;z-index:25165825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" strokecolor="#0070c0">
                <v:textbox style="mso-fit-shape-to-text:t">
                  <w:txbxContent>
                    <w:p w14:paraId="3BD65BF9" w14:textId="77777777" w:rsidR="00E40EFC" w:rsidRPr="00D97CF4" w:rsidRDefault="00E40EFC" w:rsidP="00824173">
                      <w:pPr>
                        <w:rPr>
                          <w:color w:val="FF0000"/>
                          <w:sz w:val="22"/>
                          <w:szCs w:val="22"/>
                        </w:rPr>
                      </w:pPr>
                      <w:r w:rsidRPr="00D97CF4">
                        <w:rPr>
                          <w:sz w:val="22"/>
                          <w:szCs w:val="22"/>
                        </w:rPr>
                        <w:t xml:space="preserve">5. </w:t>
                      </w:r>
                      <w:r w:rsidRPr="00D97CF4">
                        <w:rPr>
                          <w:color w:val="FF0000"/>
                          <w:sz w:val="22"/>
                          <w:szCs w:val="22"/>
                        </w:rPr>
                        <w:t>Shelves</w:t>
                      </w:r>
                    </w:p>
                  </w:txbxContent>
                </v:textbox>
                <w10:wrap type="square"/>
              </v:shape>
            </w:pict>
          </mc:Fallback>
        </mc:AlternateContent>
      </w:r>
      <w:r w:rsidR="00824173">
        <w:rPr>
          <w:noProof/>
          <w:lang w:eastAsia="en-AU"/>
        </w:rPr>
        <mc:AlternateContent>
          <mc:Choice Requires="wps">
            <w:drawing>
              <wp:anchor distT="45720" distB="45720" distL="114300" distR="114300" simplePos="0" relativeHeight="251658247" behindDoc="0" locked="0" layoutInCell="1" allowOverlap="1" wp14:anchorId="0D713E7A" wp14:editId="5929F632">
                <wp:simplePos x="0" y="0"/>
                <wp:positionH relativeFrom="column">
                  <wp:posOffset>-504825</wp:posOffset>
                </wp:positionH>
                <wp:positionV relativeFrom="paragraph">
                  <wp:posOffset>2743200</wp:posOffset>
                </wp:positionV>
                <wp:extent cx="847725" cy="1404620"/>
                <wp:effectExtent l="0" t="0" r="28575" b="1397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solidFill>
                          <a:srgbClr val="FFFFFF"/>
                        </a:solidFill>
                        <a:ln w="9525">
                          <a:solidFill>
                            <a:srgbClr val="0070C0"/>
                          </a:solidFill>
                          <a:miter lim="800000"/>
                          <a:headEnd/>
                          <a:tailEnd/>
                        </a:ln>
                      </wps:spPr>
                      <wps:txbx>
                        <w:txbxContent>
                          <w:p w14:paraId="33EA1E82" w14:textId="77777777" w:rsidR="00E40EFC" w:rsidRPr="00D97CF4" w:rsidRDefault="00E40EFC" w:rsidP="00824173">
                            <w:pPr>
                              <w:rPr>
                                <w:color w:val="FF0000"/>
                                <w:sz w:val="22"/>
                                <w:szCs w:val="22"/>
                              </w:rPr>
                            </w:pPr>
                            <w:r w:rsidRPr="00D97CF4">
                              <w:rPr>
                                <w:sz w:val="22"/>
                                <w:szCs w:val="22"/>
                              </w:rPr>
                              <w:t>3.</w:t>
                            </w:r>
                            <w:r w:rsidRPr="00D97CF4">
                              <w:rPr>
                                <w:color w:val="FF0000"/>
                                <w:sz w:val="22"/>
                                <w:szCs w:val="22"/>
                              </w:rPr>
                              <w:t xml:space="preserve"> Division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713E7A" id="_x0000_s1029" type="#_x0000_t202" style="position:absolute;left:0;text-align:left;margin-left:-39.75pt;margin-top:3in;width:66.75pt;height:110.6pt;z-index:251658247;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" strokecolor="#0070c0">
                <v:textbox style="mso-fit-shape-to-text:t">
                  <w:txbxContent>
                    <w:p w14:paraId="33EA1E82" w14:textId="77777777" w:rsidR="00E40EFC" w:rsidRPr="00D97CF4" w:rsidRDefault="00E40EFC" w:rsidP="00824173">
                      <w:pPr>
                        <w:rPr>
                          <w:color w:val="FF0000"/>
                          <w:sz w:val="22"/>
                          <w:szCs w:val="22"/>
                        </w:rPr>
                      </w:pPr>
                      <w:r w:rsidRPr="00D97CF4">
                        <w:rPr>
                          <w:sz w:val="22"/>
                          <w:szCs w:val="22"/>
                        </w:rPr>
                        <w:t>3.</w:t>
                      </w:r>
                      <w:r w:rsidRPr="00D97CF4">
                        <w:rPr>
                          <w:color w:val="FF0000"/>
                          <w:sz w:val="22"/>
                          <w:szCs w:val="22"/>
                        </w:rPr>
                        <w:t xml:space="preserve"> Division</w:t>
                      </w:r>
                    </w:p>
                  </w:txbxContent>
                </v:textbox>
                <w10:wrap type="square"/>
              </v:shape>
            </w:pict>
          </mc:Fallback>
        </mc:AlternateContent>
      </w:r>
      <w:r w:rsidR="00824173">
        <w:rPr>
          <w:noProof/>
          <w:lang w:eastAsia="en-AU"/>
        </w:rPr>
        <mc:AlternateContent>
          <mc:Choice Requires="wps">
            <w:drawing>
              <wp:anchor distT="45720" distB="45720" distL="114300" distR="114300" simplePos="0" relativeHeight="251658248" behindDoc="0" locked="0" layoutInCell="1" allowOverlap="1" wp14:anchorId="334A11A5" wp14:editId="6818F212">
                <wp:simplePos x="0" y="0"/>
                <wp:positionH relativeFrom="column">
                  <wp:posOffset>1724025</wp:posOffset>
                </wp:positionH>
                <wp:positionV relativeFrom="paragraph">
                  <wp:posOffset>4791075</wp:posOffset>
                </wp:positionV>
                <wp:extent cx="933450" cy="314325"/>
                <wp:effectExtent l="0" t="0" r="19050"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933450" cy="314325"/>
                        </a:xfrm>
                        <a:prstGeom prst="rect">
                          <a:avLst/>
                        </a:prstGeom>
                        <a:solidFill>
                          <a:srgbClr val="FFFFFF"/>
                        </a:solidFill>
                        <a:ln w="9525">
                          <a:solidFill>
                            <a:srgbClr val="0070C0"/>
                          </a:solidFill>
                          <a:miter lim="800000"/>
                          <a:headEnd/>
                          <a:tailEnd/>
                        </a:ln>
                      </wps:spPr>
                      <wps:txbx>
                        <w:txbxContent>
                          <w:p w14:paraId="40104517" w14:textId="77777777" w:rsidR="00E40EFC" w:rsidRPr="00552137" w:rsidRDefault="00E40EFC" w:rsidP="00824173">
                            <w:r w:rsidRPr="00D97CF4">
                              <w:rPr>
                                <w:sz w:val="22"/>
                                <w:szCs w:val="22"/>
                              </w:rPr>
                              <w:t xml:space="preserve">2. </w:t>
                            </w:r>
                            <w:r w:rsidRPr="00D97CF4">
                              <w:rPr>
                                <w:color w:val="FF0000"/>
                                <w:sz w:val="22"/>
                                <w:szCs w:val="22"/>
                              </w:rPr>
                              <w:t>Kick</w:t>
                            </w:r>
                            <w:r w:rsidRPr="00552137">
                              <w:rPr>
                                <w:color w:val="FF0000"/>
                              </w:rPr>
                              <w:t xml:space="preserve"> Board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4A11A5" id="_x0000_s1030" type="#_x0000_t202" style="position:absolute;left:0;text-align:left;margin-left:135.75pt;margin-top:377.25pt;width:73.5pt;height:24.75pt;rotation:180;flip:y;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" strokecolor="#0070c0">
                <v:textbox>
                  <w:txbxContent>
                    <w:p w14:paraId="40104517" w14:textId="77777777" w:rsidR="00E40EFC" w:rsidRPr="00552137" w:rsidRDefault="00E40EFC" w:rsidP="00824173">
                      <w:r w:rsidRPr="00D97CF4">
                        <w:rPr>
                          <w:sz w:val="22"/>
                          <w:szCs w:val="22"/>
                        </w:rPr>
                        <w:t xml:space="preserve">2. </w:t>
                      </w:r>
                      <w:r w:rsidRPr="00D97CF4">
                        <w:rPr>
                          <w:color w:val="FF0000"/>
                          <w:sz w:val="22"/>
                          <w:szCs w:val="22"/>
                        </w:rPr>
                        <w:t>Kick</w:t>
                      </w:r>
                      <w:r w:rsidRPr="00552137">
                        <w:rPr>
                          <w:color w:val="FF0000"/>
                        </w:rPr>
                        <w:t xml:space="preserve"> Board</w:t>
                      </w:r>
                    </w:p>
                  </w:txbxContent>
                </v:textbox>
                <w10:wrap type="square"/>
              </v:shape>
            </w:pict>
          </mc:Fallback>
        </mc:AlternateContent>
      </w:r>
      <w:r w:rsidR="00824173">
        <w:rPr>
          <w:noProof/>
          <w:lang w:eastAsia="en-AU"/>
        </w:rPr>
        <mc:AlternateContent>
          <mc:Choice Requires="wps">
            <w:drawing>
              <wp:anchor distT="0" distB="0" distL="114300" distR="114300" simplePos="0" relativeHeight="251658245" behindDoc="0" locked="0" layoutInCell="1" allowOverlap="1" wp14:anchorId="2D7FF407" wp14:editId="20C18C1C">
                <wp:simplePos x="0" y="0"/>
                <wp:positionH relativeFrom="column">
                  <wp:posOffset>2152650</wp:posOffset>
                </wp:positionH>
                <wp:positionV relativeFrom="paragraph">
                  <wp:posOffset>3838575</wp:posOffset>
                </wp:positionV>
                <wp:extent cx="428625" cy="895350"/>
                <wp:effectExtent l="0" t="38100" r="66675" b="19050"/>
                <wp:wrapNone/>
                <wp:docPr id="3" name="Straight Arrow Connector 3"/>
                <wp:cNvGraphicFramePr/>
                <a:graphic xmlns:a="http://schemas.openxmlformats.org/drawingml/2006/main">
                  <a:graphicData uri="http://schemas.microsoft.com/office/word/2010/wordprocessingShape">
                    <wps:wsp>
                      <wps:cNvCnPr/>
                      <wps:spPr>
                        <a:xfrm flipV="1">
                          <a:off x="0" y="0"/>
                          <a:ext cx="428625" cy="895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52EE3D" id="Straight Arrow Connector 3" o:spid="_x0000_s1026" type="#_x0000_t32" style="position:absolute;margin-left:169.5pt;margin-top:302.25pt;width:33.75pt;height:70.5pt;flip:y;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" strokecolor="#4579b8 [3044]">
                <v:stroke endarrow="block"/>
              </v:shape>
            </w:pict>
          </mc:Fallback>
        </mc:AlternateContent>
      </w:r>
    </w:p>
    <w:p w14:paraId="44E51F1B" w14:textId="59E4487A" w:rsidR="00824173" w:rsidRDefault="005F2F75" w:rsidP="00824173">
      <w:pPr>
        <w:rPr>
          <w:sz w:val="22"/>
          <w:szCs w:val="22"/>
        </w:rPr>
      </w:pPr>
      <w:r>
        <w:rPr>
          <w:noProof/>
          <w:lang w:eastAsia="en-AU"/>
        </w:rPr>
        <mc:AlternateContent>
          <mc:Choice Requires="wps">
            <w:drawing>
              <wp:anchor distT="45720" distB="45720" distL="114300" distR="114300" simplePos="0" relativeHeight="251658246" behindDoc="0" locked="0" layoutInCell="1" allowOverlap="1" wp14:anchorId="6B96B12F" wp14:editId="379B40A2">
                <wp:simplePos x="0" y="0"/>
                <wp:positionH relativeFrom="column">
                  <wp:posOffset>-357505</wp:posOffset>
                </wp:positionH>
                <wp:positionV relativeFrom="paragraph">
                  <wp:posOffset>85090</wp:posOffset>
                </wp:positionV>
                <wp:extent cx="1228725" cy="3524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352425"/>
                        </a:xfrm>
                        <a:prstGeom prst="rect">
                          <a:avLst/>
                        </a:prstGeom>
                        <a:solidFill>
                          <a:srgbClr val="FFFFFF"/>
                        </a:solidFill>
                        <a:ln w="9525">
                          <a:solidFill>
                            <a:srgbClr val="0070C0"/>
                          </a:solidFill>
                          <a:miter lim="800000"/>
                          <a:headEnd/>
                          <a:tailEnd/>
                        </a:ln>
                      </wps:spPr>
                      <wps:txbx>
                        <w:txbxContent>
                          <w:p w14:paraId="0E82FBDF" w14:textId="77777777" w:rsidR="00E40EFC" w:rsidRPr="00D97CF4" w:rsidRDefault="00E40EFC" w:rsidP="00824173">
                            <w:pPr>
                              <w:rPr>
                                <w:sz w:val="22"/>
                                <w:szCs w:val="22"/>
                              </w:rPr>
                            </w:pPr>
                            <w:r w:rsidRPr="00D97CF4">
                              <w:rPr>
                                <w:sz w:val="22"/>
                                <w:szCs w:val="22"/>
                              </w:rPr>
                              <w:t xml:space="preserve">4. </w:t>
                            </w:r>
                            <w:r w:rsidRPr="00D97CF4">
                              <w:rPr>
                                <w:color w:val="FF0000"/>
                                <w:sz w:val="22"/>
                                <w:szCs w:val="22"/>
                              </w:rPr>
                              <w:t>Bottom Shelf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96B12F" id="_x0000_s1031" type="#_x0000_t202" style="position:absolute;margin-left:-28.15pt;margin-top:6.7pt;width:96.75pt;height:27.7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" strokecolor="#0070c0">
                <v:textbox>
                  <w:txbxContent>
                    <w:p w14:paraId="0E82FBDF" w14:textId="77777777" w:rsidR="00E40EFC" w:rsidRPr="00D97CF4" w:rsidRDefault="00E40EFC" w:rsidP="00824173">
                      <w:pPr>
                        <w:rPr>
                          <w:sz w:val="22"/>
                          <w:szCs w:val="22"/>
                        </w:rPr>
                      </w:pPr>
                      <w:r w:rsidRPr="00D97CF4">
                        <w:rPr>
                          <w:sz w:val="22"/>
                          <w:szCs w:val="22"/>
                        </w:rPr>
                        <w:t xml:space="preserve">4. </w:t>
                      </w:r>
                      <w:r w:rsidRPr="00D97CF4">
                        <w:rPr>
                          <w:color w:val="FF0000"/>
                          <w:sz w:val="22"/>
                          <w:szCs w:val="22"/>
                        </w:rPr>
                        <w:t>Bottom Shelf</w:t>
                      </w:r>
                    </w:p>
                  </w:txbxContent>
                </v:textbox>
                <w10:wrap type="square"/>
              </v:shape>
            </w:pict>
          </mc:Fallback>
        </mc:AlternateContent>
      </w:r>
      <w:r>
        <w:rPr>
          <w:sz w:val="16"/>
          <w:szCs w:val="16"/>
        </w:rPr>
        <w:t xml:space="preserve">                                     </w:t>
      </w:r>
      <w:r w:rsidR="0048712B" w:rsidRPr="00CE1453">
        <w:rPr>
          <w:sz w:val="16"/>
          <w:szCs w:val="16"/>
        </w:rPr>
        <w:t>© TAFE NSW 2019</w:t>
      </w:r>
    </w:p>
    <w:p w14:paraId="118EA1A0" w14:textId="7A3E5080" w:rsidR="00824173" w:rsidRDefault="00824173" w:rsidP="00824173">
      <w:pPr>
        <w:rPr>
          <w:sz w:val="22"/>
          <w:szCs w:val="22"/>
        </w:rPr>
      </w:pPr>
    </w:p>
    <w:p w14:paraId="2B0DC3AD" w14:textId="207CFE43" w:rsidR="00E97D5D" w:rsidRDefault="00E97D5D">
      <w:pPr>
        <w:tabs>
          <w:tab w:val="clear" w:pos="284"/>
        </w:tabs>
        <w:spacing w:before="0" w:after="200" w:line="276" w:lineRule="auto"/>
        <w:rPr>
          <w:sz w:val="22"/>
          <w:szCs w:val="22"/>
        </w:rPr>
      </w:pPr>
    </w:p>
    <w:p w14:paraId="52E915F8" w14:textId="77777777" w:rsidR="00F304F5" w:rsidRDefault="00F304F5" w:rsidP="00824173">
      <w:pPr>
        <w:rPr>
          <w:sz w:val="22"/>
          <w:szCs w:val="22"/>
        </w:rPr>
      </w:pPr>
    </w:p>
    <w:p w14:paraId="77F3E421" w14:textId="0C0832F4" w:rsidR="001C3055" w:rsidRPr="00E97D5D" w:rsidRDefault="00F97C0C" w:rsidP="00EB094D">
      <w:pPr>
        <w:pStyle w:val="Body"/>
        <w:numPr>
          <w:ilvl w:val="0"/>
          <w:numId w:val="5"/>
        </w:numPr>
        <w:rPr>
          <w:sz w:val="22"/>
          <w:szCs w:val="22"/>
        </w:rPr>
      </w:pPr>
      <w:r w:rsidRPr="00D97CF4">
        <w:rPr>
          <w:sz w:val="22"/>
          <w:szCs w:val="22"/>
        </w:rPr>
        <w:t xml:space="preserve">Describe </w:t>
      </w:r>
      <w:r w:rsidR="007316BA" w:rsidRPr="00D97CF4">
        <w:rPr>
          <w:sz w:val="22"/>
          <w:szCs w:val="22"/>
        </w:rPr>
        <w:t xml:space="preserve">how Computer- Aided Manufacturing </w:t>
      </w:r>
      <w:r w:rsidR="007316BA" w:rsidRPr="00D97CF4">
        <w:rPr>
          <w:i/>
          <w:sz w:val="22"/>
          <w:szCs w:val="22"/>
        </w:rPr>
        <w:t xml:space="preserve">(CAM) </w:t>
      </w:r>
      <w:r w:rsidR="007316BA" w:rsidRPr="00D97CF4">
        <w:rPr>
          <w:sz w:val="22"/>
          <w:szCs w:val="22"/>
        </w:rPr>
        <w:t>can affect cabinetry design including</w:t>
      </w:r>
      <w:r w:rsidR="007316BA" w:rsidRPr="00D97CF4">
        <w:rPr>
          <w:i/>
          <w:sz w:val="22"/>
          <w:szCs w:val="22"/>
        </w:rPr>
        <w:t xml:space="preserve"> </w:t>
      </w:r>
      <w:r w:rsidRPr="00D97CF4">
        <w:rPr>
          <w:sz w:val="22"/>
          <w:szCs w:val="22"/>
        </w:rPr>
        <w:t>the features, limitations</w:t>
      </w:r>
      <w:r w:rsidR="007316BA" w:rsidRPr="00D97CF4">
        <w:rPr>
          <w:sz w:val="22"/>
          <w:szCs w:val="22"/>
        </w:rPr>
        <w:t>.</w:t>
      </w:r>
      <w:r w:rsidRPr="00D97CF4">
        <w:rPr>
          <w:sz w:val="22"/>
          <w:szCs w:val="22"/>
        </w:rPr>
        <w:t xml:space="preserve"> </w:t>
      </w:r>
      <w:r w:rsidRPr="00D97CF4">
        <w:rPr>
          <w:color w:val="FF0000"/>
          <w:sz w:val="22"/>
          <w:szCs w:val="22"/>
        </w:rPr>
        <w:t xml:space="preserve">MSFKB3010 </w:t>
      </w:r>
      <w:r w:rsidR="001C3055" w:rsidRPr="00D97CF4">
        <w:rPr>
          <w:color w:val="FF0000"/>
          <w:sz w:val="22"/>
          <w:szCs w:val="22"/>
        </w:rPr>
        <w:t>KE6.2</w:t>
      </w:r>
    </w:p>
    <w:p w14:paraId="6D541D11" w14:textId="0E20FD68" w:rsidR="00E97D5D" w:rsidRPr="00FC6B42" w:rsidRDefault="00E97D5D" w:rsidP="00E97D5D">
      <w:pPr>
        <w:pStyle w:val="Caption"/>
      </w:pPr>
      <w:r w:rsidRPr="00FC6B42">
        <w:t xml:space="preserve">Table </w:t>
      </w:r>
      <w:r w:rsidRPr="00FC6B42">
        <w:fldChar w:fldCharType="begin"/>
      </w:r>
      <w:r w:rsidRPr="00FC6B42">
        <w:instrText xml:space="preserve"> SEQ Table \* ARABIC </w:instrText>
      </w:r>
      <w:r w:rsidRPr="00FC6B42">
        <w:fldChar w:fldCharType="separate"/>
      </w:r>
      <w:r>
        <w:rPr>
          <w:noProof/>
        </w:rPr>
        <w:t>4</w:t>
      </w:r>
      <w:r w:rsidRPr="00FC6B42">
        <w:fldChar w:fldCharType="end"/>
      </w:r>
      <w:r w:rsidRPr="00FC6B42">
        <w:t xml:space="preserve"> </w:t>
      </w:r>
      <w:r>
        <w:t>CAM</w:t>
      </w:r>
    </w:p>
    <w:tbl>
      <w:tblPr>
        <w:tblStyle w:val="TableGrid"/>
        <w:tblW w:w="0" w:type="auto"/>
        <w:tblInd w:w="27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022"/>
        <w:gridCol w:w="2301"/>
        <w:gridCol w:w="2301"/>
        <w:gridCol w:w="2301"/>
      </w:tblGrid>
      <w:tr w:rsidR="00F97C0C" w:rsidRPr="00F97C0C" w14:paraId="4B3063B7" w14:textId="77777777" w:rsidTr="003A2573">
        <w:trPr>
          <w:cnfStyle w:val="100000000000" w:firstRow="1" w:lastRow="0" w:firstColumn="0" w:lastColumn="0" w:oddVBand="0" w:evenVBand="0" w:oddHBand="0" w:evenHBand="0" w:firstRowFirstColumn="0" w:firstRowLastColumn="0" w:lastRowFirstColumn="0" w:lastRowLastColumn="0"/>
          <w:trHeight w:hRule="exact" w:val="454"/>
        </w:trPr>
        <w:tc>
          <w:tcPr>
            <w:tcW w:w="2022" w:type="dxa"/>
          </w:tcPr>
          <w:p w14:paraId="4A4360B1" w14:textId="77777777" w:rsidR="00F97C0C" w:rsidRPr="00F97C0C" w:rsidRDefault="00F97C0C" w:rsidP="00F97C0C">
            <w:pPr>
              <w:rPr>
                <w:b w:val="0"/>
                <w:sz w:val="22"/>
                <w:szCs w:val="22"/>
              </w:rPr>
            </w:pPr>
            <w:r w:rsidRPr="00F97C0C">
              <w:rPr>
                <w:b w:val="0"/>
                <w:sz w:val="22"/>
                <w:szCs w:val="22"/>
              </w:rPr>
              <w:t>Construction Type</w:t>
            </w:r>
          </w:p>
        </w:tc>
        <w:tc>
          <w:tcPr>
            <w:tcW w:w="2301" w:type="dxa"/>
          </w:tcPr>
          <w:p w14:paraId="15E14EAE" w14:textId="77777777" w:rsidR="00F97C0C" w:rsidRPr="00F97C0C" w:rsidRDefault="00F97C0C" w:rsidP="00F97C0C">
            <w:pPr>
              <w:rPr>
                <w:b w:val="0"/>
                <w:sz w:val="22"/>
                <w:szCs w:val="22"/>
              </w:rPr>
            </w:pPr>
            <w:r w:rsidRPr="00F97C0C">
              <w:rPr>
                <w:b w:val="0"/>
                <w:sz w:val="22"/>
                <w:szCs w:val="22"/>
              </w:rPr>
              <w:t>Features</w:t>
            </w:r>
          </w:p>
        </w:tc>
        <w:tc>
          <w:tcPr>
            <w:tcW w:w="2301" w:type="dxa"/>
          </w:tcPr>
          <w:p w14:paraId="7F941DA8" w14:textId="77777777" w:rsidR="00F97C0C" w:rsidRPr="00F97C0C" w:rsidRDefault="00F97C0C" w:rsidP="00F97C0C">
            <w:pPr>
              <w:rPr>
                <w:b w:val="0"/>
                <w:sz w:val="22"/>
                <w:szCs w:val="22"/>
              </w:rPr>
            </w:pPr>
            <w:r w:rsidRPr="00F97C0C">
              <w:rPr>
                <w:b w:val="0"/>
                <w:sz w:val="22"/>
                <w:szCs w:val="22"/>
              </w:rPr>
              <w:t>Limitations</w:t>
            </w:r>
          </w:p>
        </w:tc>
        <w:tc>
          <w:tcPr>
            <w:tcW w:w="2301" w:type="dxa"/>
          </w:tcPr>
          <w:p w14:paraId="7042BBED" w14:textId="77777777" w:rsidR="00F97C0C" w:rsidRPr="00F97C0C" w:rsidRDefault="00F97C0C" w:rsidP="00F97C0C">
            <w:pPr>
              <w:rPr>
                <w:b w:val="0"/>
                <w:sz w:val="22"/>
                <w:szCs w:val="22"/>
              </w:rPr>
            </w:pPr>
            <w:r w:rsidRPr="00F97C0C">
              <w:rPr>
                <w:b w:val="0"/>
                <w:sz w:val="22"/>
                <w:szCs w:val="22"/>
              </w:rPr>
              <w:t>Design Influences</w:t>
            </w:r>
          </w:p>
        </w:tc>
      </w:tr>
      <w:tr w:rsidR="00F97C0C" w:rsidRPr="00F97C0C" w14:paraId="16AAFAED" w14:textId="77777777" w:rsidTr="003A2573">
        <w:trPr>
          <w:trHeight w:hRule="exact" w:val="1478"/>
        </w:trPr>
        <w:tc>
          <w:tcPr>
            <w:tcW w:w="2022" w:type="dxa"/>
            <w:vAlign w:val="top"/>
          </w:tcPr>
          <w:p w14:paraId="6A424F3A" w14:textId="1070D878" w:rsidR="00F97C0C" w:rsidRPr="00F97C0C" w:rsidRDefault="007316BA" w:rsidP="00F97C0C">
            <w:pPr>
              <w:tabs>
                <w:tab w:val="clear" w:pos="284"/>
              </w:tabs>
              <w:spacing w:before="0" w:line="240" w:lineRule="auto"/>
              <w:textboxTightWrap w:val="allLines"/>
              <w:rPr>
                <w:rFonts w:ascii="Calibri" w:eastAsiaTheme="minorEastAsia" w:hAnsi="Calibri" w:cstheme="minorBidi"/>
                <w:color w:val="FF0000"/>
                <w:sz w:val="22"/>
                <w:szCs w:val="22"/>
                <w:lang w:val="en-US" w:bidi="en-US"/>
              </w:rPr>
            </w:pPr>
            <w:r w:rsidRPr="007316BA">
              <w:rPr>
                <w:rFonts w:ascii="Calibri" w:eastAsiaTheme="minorEastAsia" w:hAnsi="Calibri" w:cstheme="minorBidi"/>
                <w:sz w:val="20"/>
                <w:szCs w:val="24"/>
                <w:lang w:val="en-US" w:bidi="en-US"/>
              </w:rPr>
              <w:t>CAM</w:t>
            </w:r>
          </w:p>
        </w:tc>
        <w:tc>
          <w:tcPr>
            <w:tcW w:w="2301" w:type="dxa"/>
            <w:vAlign w:val="top"/>
          </w:tcPr>
          <w:p w14:paraId="0CE65631" w14:textId="77777777" w:rsidR="00F97C0C" w:rsidRPr="00F97C0C" w:rsidRDefault="00F97C0C" w:rsidP="00F97C0C">
            <w:pPr>
              <w:tabs>
                <w:tab w:val="clear" w:pos="284"/>
              </w:tabs>
              <w:spacing w:before="0" w:line="240" w:lineRule="auto"/>
              <w:textboxTightWrap w:val="allLines"/>
              <w:rPr>
                <w:rFonts w:ascii="Calibri" w:eastAsiaTheme="minorEastAsia" w:hAnsi="Calibri" w:cstheme="minorBidi"/>
                <w:color w:val="FF0000"/>
                <w:sz w:val="22"/>
                <w:szCs w:val="22"/>
                <w:lang w:val="en-US" w:bidi="en-US"/>
              </w:rPr>
            </w:pPr>
            <w:r w:rsidRPr="00F97C0C">
              <w:rPr>
                <w:rFonts w:ascii="Calibri" w:eastAsiaTheme="minorEastAsia" w:hAnsi="Calibri" w:cstheme="minorBidi"/>
                <w:color w:val="FF0000"/>
                <w:sz w:val="22"/>
                <w:szCs w:val="22"/>
                <w:lang w:bidi="en-US"/>
              </w:rPr>
              <w:t xml:space="preserve">Holes drilled for cams </w:t>
            </w:r>
            <w:r w:rsidRPr="00F97C0C">
              <w:rPr>
                <w:rFonts w:ascii="Calibri" w:eastAsiaTheme="minorEastAsia" w:hAnsi="Calibri" w:cstheme="minorBidi"/>
                <w:i/>
                <w:color w:val="FF0000"/>
                <w:sz w:val="22"/>
                <w:szCs w:val="22"/>
                <w:lang w:bidi="en-US"/>
              </w:rPr>
              <w:t>(usually on the face of a board)</w:t>
            </w:r>
            <w:r w:rsidRPr="00F97C0C">
              <w:rPr>
                <w:rFonts w:ascii="Calibri" w:eastAsiaTheme="minorEastAsia" w:hAnsi="Calibri" w:cstheme="minorBidi"/>
                <w:color w:val="FF0000"/>
                <w:sz w:val="22"/>
                <w:szCs w:val="22"/>
                <w:lang w:bidi="en-US"/>
              </w:rPr>
              <w:t xml:space="preserve"> and dowels. L</w:t>
            </w:r>
            <w:r w:rsidRPr="00F97C0C">
              <w:rPr>
                <w:rFonts w:ascii="Calibri" w:eastAsiaTheme="minorEastAsia" w:hAnsi="Calibri" w:cstheme="minorBidi"/>
                <w:color w:val="FF0000"/>
                <w:sz w:val="22"/>
                <w:szCs w:val="22"/>
                <w:lang w:val="en-US" w:bidi="en-US"/>
              </w:rPr>
              <w:t>limited tools required.</w:t>
            </w:r>
          </w:p>
        </w:tc>
        <w:tc>
          <w:tcPr>
            <w:tcW w:w="2301" w:type="dxa"/>
            <w:vAlign w:val="top"/>
          </w:tcPr>
          <w:p w14:paraId="7B853B69" w14:textId="5EF742E8" w:rsidR="00F97C0C" w:rsidRPr="00F97C0C" w:rsidRDefault="00F97C0C" w:rsidP="00F97C0C">
            <w:pPr>
              <w:tabs>
                <w:tab w:val="clear" w:pos="284"/>
              </w:tabs>
              <w:spacing w:before="0" w:line="240" w:lineRule="auto"/>
              <w:textboxTightWrap w:val="allLines"/>
              <w:rPr>
                <w:rFonts w:ascii="Calibri" w:eastAsiaTheme="minorEastAsia" w:hAnsi="Calibri" w:cstheme="minorBidi"/>
                <w:color w:val="FF0000"/>
                <w:sz w:val="22"/>
                <w:szCs w:val="22"/>
                <w:lang w:val="en-US" w:bidi="en-US"/>
              </w:rPr>
            </w:pPr>
            <w:r w:rsidRPr="00F97C0C">
              <w:rPr>
                <w:rFonts w:ascii="Calibri" w:eastAsiaTheme="minorEastAsia" w:hAnsi="Calibri" w:cstheme="minorBidi"/>
                <w:color w:val="FF0000"/>
                <w:sz w:val="22"/>
                <w:szCs w:val="22"/>
                <w:lang w:val="en-US" w:bidi="en-US"/>
              </w:rPr>
              <w:t>Location accuracy can be affected by movement on the</w:t>
            </w:r>
            <w:r w:rsidR="00853171">
              <w:rPr>
                <w:rFonts w:ascii="Calibri" w:eastAsiaTheme="minorEastAsia" w:hAnsi="Calibri" w:cstheme="minorBidi"/>
                <w:color w:val="FF0000"/>
                <w:sz w:val="22"/>
                <w:szCs w:val="22"/>
                <w:lang w:val="en-US" w:bidi="en-US"/>
              </w:rPr>
              <w:t xml:space="preserve"> CNC</w:t>
            </w:r>
          </w:p>
        </w:tc>
        <w:tc>
          <w:tcPr>
            <w:tcW w:w="2301" w:type="dxa"/>
            <w:vAlign w:val="top"/>
          </w:tcPr>
          <w:p w14:paraId="41453264" w14:textId="77777777" w:rsidR="00F97C0C" w:rsidRPr="00F97C0C" w:rsidRDefault="00F97C0C" w:rsidP="00F97C0C">
            <w:pPr>
              <w:tabs>
                <w:tab w:val="clear" w:pos="284"/>
              </w:tabs>
              <w:spacing w:before="0" w:line="240" w:lineRule="auto"/>
              <w:textboxTightWrap w:val="allLines"/>
              <w:rPr>
                <w:rFonts w:ascii="Calibri" w:eastAsiaTheme="minorEastAsia" w:hAnsi="Calibri" w:cstheme="minorBidi"/>
                <w:color w:val="FF0000"/>
                <w:sz w:val="22"/>
                <w:szCs w:val="22"/>
                <w:lang w:val="en-US" w:bidi="en-US"/>
              </w:rPr>
            </w:pPr>
            <w:r w:rsidRPr="00F97C0C">
              <w:rPr>
                <w:rFonts w:ascii="Calibri" w:eastAsiaTheme="minorEastAsia" w:hAnsi="Calibri" w:cstheme="minorBidi"/>
                <w:color w:val="FF0000"/>
                <w:sz w:val="22"/>
                <w:szCs w:val="22"/>
                <w:lang w:val="en-US" w:bidi="en-US"/>
              </w:rPr>
              <w:t>Knock down easy to assemble flat pack system allows add-on's.</w:t>
            </w:r>
          </w:p>
        </w:tc>
      </w:tr>
    </w:tbl>
    <w:p w14:paraId="642E2CBF" w14:textId="77777777" w:rsidR="00D97CF4" w:rsidRDefault="00D97CF4" w:rsidP="00824173">
      <w:pPr>
        <w:rPr>
          <w:sz w:val="22"/>
          <w:szCs w:val="22"/>
        </w:rPr>
      </w:pPr>
    </w:p>
    <w:p w14:paraId="3509B609" w14:textId="77777777" w:rsidR="00D97CF4" w:rsidRDefault="00D97CF4">
      <w:pPr>
        <w:tabs>
          <w:tab w:val="clear" w:pos="284"/>
        </w:tabs>
        <w:spacing w:before="0" w:after="200" w:line="276" w:lineRule="auto"/>
        <w:rPr>
          <w:sz w:val="22"/>
          <w:szCs w:val="22"/>
        </w:rPr>
      </w:pPr>
      <w:r>
        <w:rPr>
          <w:sz w:val="22"/>
          <w:szCs w:val="22"/>
        </w:rPr>
        <w:br w:type="page"/>
      </w:r>
    </w:p>
    <w:p w14:paraId="519604C5" w14:textId="5A777D2B" w:rsidR="00B8647A" w:rsidRDefault="00B8647A" w:rsidP="00824173">
      <w:pPr>
        <w:rPr>
          <w:sz w:val="22"/>
          <w:szCs w:val="22"/>
        </w:rPr>
      </w:pPr>
    </w:p>
    <w:p w14:paraId="3522EA6E" w14:textId="008DF236" w:rsidR="00F97C0C" w:rsidRDefault="00393791" w:rsidP="00EB094D">
      <w:pPr>
        <w:pStyle w:val="Body"/>
        <w:numPr>
          <w:ilvl w:val="0"/>
          <w:numId w:val="5"/>
        </w:numPr>
        <w:rPr>
          <w:sz w:val="22"/>
          <w:szCs w:val="22"/>
        </w:rPr>
      </w:pPr>
      <w:r>
        <w:rPr>
          <w:sz w:val="22"/>
          <w:szCs w:val="22"/>
        </w:rPr>
        <w:t>Identify</w:t>
      </w:r>
      <w:r w:rsidR="006C09FF">
        <w:rPr>
          <w:sz w:val="22"/>
          <w:szCs w:val="22"/>
        </w:rPr>
        <w:t xml:space="preserve"> </w:t>
      </w:r>
      <w:r w:rsidR="00B04DE4">
        <w:rPr>
          <w:sz w:val="22"/>
          <w:szCs w:val="22"/>
        </w:rPr>
        <w:t>three</w:t>
      </w:r>
      <w:r>
        <w:rPr>
          <w:sz w:val="22"/>
          <w:szCs w:val="22"/>
        </w:rPr>
        <w:t xml:space="preserve"> cabinet construction techniques</w:t>
      </w:r>
      <w:r w:rsidR="00010D85">
        <w:rPr>
          <w:sz w:val="22"/>
          <w:szCs w:val="22"/>
        </w:rPr>
        <w:t xml:space="preserve"> created by a CNC machine</w:t>
      </w:r>
      <w:r w:rsidR="00F97C0C">
        <w:rPr>
          <w:sz w:val="22"/>
          <w:szCs w:val="22"/>
        </w:rPr>
        <w:t xml:space="preserve">. </w:t>
      </w:r>
    </w:p>
    <w:p w14:paraId="1CC3191F" w14:textId="53EF48C3" w:rsidR="002D26A9" w:rsidRDefault="00F97C0C" w:rsidP="00F97C0C">
      <w:pPr>
        <w:pStyle w:val="Body"/>
        <w:ind w:left="720"/>
        <w:rPr>
          <w:color w:val="FF0000"/>
          <w:sz w:val="22"/>
          <w:szCs w:val="22"/>
        </w:rPr>
      </w:pPr>
      <w:r>
        <w:rPr>
          <w:sz w:val="22"/>
          <w:szCs w:val="22"/>
        </w:rPr>
        <w:t>D</w:t>
      </w:r>
      <w:r w:rsidR="00F304F5">
        <w:rPr>
          <w:sz w:val="22"/>
          <w:szCs w:val="22"/>
        </w:rPr>
        <w:t xml:space="preserve">escribe </w:t>
      </w:r>
      <w:r w:rsidR="00010D85">
        <w:rPr>
          <w:sz w:val="22"/>
          <w:szCs w:val="22"/>
        </w:rPr>
        <w:t>their features</w:t>
      </w:r>
      <w:r w:rsidR="00393791">
        <w:rPr>
          <w:sz w:val="22"/>
          <w:szCs w:val="22"/>
        </w:rPr>
        <w:t xml:space="preserve">, </w:t>
      </w:r>
      <w:r w:rsidR="00010D85">
        <w:rPr>
          <w:sz w:val="22"/>
          <w:szCs w:val="22"/>
        </w:rPr>
        <w:t>limitations, and how these affect cabinetry design</w:t>
      </w:r>
      <w:r w:rsidR="006C09FF">
        <w:rPr>
          <w:sz w:val="22"/>
          <w:szCs w:val="22"/>
        </w:rPr>
        <w:t>.</w:t>
      </w:r>
      <w:r w:rsidR="00393791">
        <w:rPr>
          <w:sz w:val="22"/>
          <w:szCs w:val="22"/>
        </w:rPr>
        <w:t xml:space="preserve"> </w:t>
      </w:r>
      <w:r w:rsidR="007316BA" w:rsidRPr="007316BA">
        <w:rPr>
          <w:color w:val="FF0000"/>
          <w:sz w:val="22"/>
          <w:szCs w:val="22"/>
        </w:rPr>
        <w:t>MSFKB3010</w:t>
      </w:r>
      <w:r w:rsidR="007316BA">
        <w:rPr>
          <w:sz w:val="22"/>
          <w:szCs w:val="22"/>
        </w:rPr>
        <w:t xml:space="preserve"> </w:t>
      </w:r>
      <w:r w:rsidR="00393791">
        <w:rPr>
          <w:color w:val="FF0000"/>
          <w:sz w:val="22"/>
          <w:szCs w:val="22"/>
        </w:rPr>
        <w:t>KE6.1</w:t>
      </w:r>
    </w:p>
    <w:p w14:paraId="54442628" w14:textId="4504AD48" w:rsidR="00E97D5D" w:rsidRPr="00FC6B42" w:rsidRDefault="00E97D5D" w:rsidP="00E97D5D">
      <w:pPr>
        <w:pStyle w:val="Caption"/>
      </w:pPr>
      <w:r w:rsidRPr="00FC6B42">
        <w:t xml:space="preserve">Table </w:t>
      </w:r>
      <w:r w:rsidRPr="00FC6B42">
        <w:fldChar w:fldCharType="begin"/>
      </w:r>
      <w:r w:rsidRPr="00FC6B42">
        <w:instrText xml:space="preserve"> SEQ Table \* ARABIC </w:instrText>
      </w:r>
      <w:r w:rsidRPr="00FC6B42">
        <w:fldChar w:fldCharType="separate"/>
      </w:r>
      <w:r>
        <w:rPr>
          <w:noProof/>
        </w:rPr>
        <w:t>5</w:t>
      </w:r>
      <w:r w:rsidRPr="00FC6B42">
        <w:fldChar w:fldCharType="end"/>
      </w:r>
      <w:r w:rsidRPr="00FC6B42">
        <w:t xml:space="preserve"> </w:t>
      </w:r>
      <w:r>
        <w:t>CNC machine</w:t>
      </w:r>
    </w:p>
    <w:tbl>
      <w:tblPr>
        <w:tblStyle w:val="TableGrid"/>
        <w:tblW w:w="0" w:type="auto"/>
        <w:tblInd w:w="27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022"/>
        <w:gridCol w:w="2301"/>
        <w:gridCol w:w="2301"/>
        <w:gridCol w:w="2301"/>
      </w:tblGrid>
      <w:tr w:rsidR="00393791" w14:paraId="04C6D73C" w14:textId="77777777" w:rsidTr="000C2494">
        <w:trPr>
          <w:cnfStyle w:val="100000000000" w:firstRow="1" w:lastRow="0" w:firstColumn="0" w:lastColumn="0" w:oddVBand="0" w:evenVBand="0" w:oddHBand="0" w:evenHBand="0" w:firstRowFirstColumn="0" w:firstRowLastColumn="0" w:lastRowFirstColumn="0" w:lastRowLastColumn="0"/>
          <w:trHeight w:hRule="exact" w:val="454"/>
        </w:trPr>
        <w:tc>
          <w:tcPr>
            <w:tcW w:w="2022" w:type="dxa"/>
          </w:tcPr>
          <w:p w14:paraId="5732EF33" w14:textId="7BFB53B1" w:rsidR="00393791" w:rsidRDefault="00393791" w:rsidP="00010D85">
            <w:pPr>
              <w:pStyle w:val="Body"/>
              <w:rPr>
                <w:sz w:val="22"/>
                <w:szCs w:val="22"/>
              </w:rPr>
            </w:pPr>
            <w:r>
              <w:rPr>
                <w:sz w:val="22"/>
                <w:szCs w:val="22"/>
              </w:rPr>
              <w:t>Construction Type</w:t>
            </w:r>
          </w:p>
        </w:tc>
        <w:tc>
          <w:tcPr>
            <w:tcW w:w="2301" w:type="dxa"/>
          </w:tcPr>
          <w:p w14:paraId="580F4A9F" w14:textId="59ADC3D4" w:rsidR="00393791" w:rsidRDefault="00393791" w:rsidP="00010D85">
            <w:pPr>
              <w:pStyle w:val="Body"/>
              <w:rPr>
                <w:sz w:val="22"/>
                <w:szCs w:val="22"/>
              </w:rPr>
            </w:pPr>
            <w:r>
              <w:rPr>
                <w:sz w:val="22"/>
                <w:szCs w:val="22"/>
              </w:rPr>
              <w:t>Features</w:t>
            </w:r>
          </w:p>
        </w:tc>
        <w:tc>
          <w:tcPr>
            <w:tcW w:w="2301" w:type="dxa"/>
          </w:tcPr>
          <w:p w14:paraId="5DAEA075" w14:textId="66F604FA" w:rsidR="00393791" w:rsidRDefault="00393791" w:rsidP="00010D85">
            <w:pPr>
              <w:pStyle w:val="Body"/>
              <w:rPr>
                <w:sz w:val="22"/>
                <w:szCs w:val="22"/>
              </w:rPr>
            </w:pPr>
            <w:r>
              <w:rPr>
                <w:sz w:val="22"/>
                <w:szCs w:val="22"/>
              </w:rPr>
              <w:t>Limitations</w:t>
            </w:r>
          </w:p>
        </w:tc>
        <w:tc>
          <w:tcPr>
            <w:tcW w:w="2301" w:type="dxa"/>
          </w:tcPr>
          <w:p w14:paraId="55B11030" w14:textId="60DE5C15" w:rsidR="00393791" w:rsidRDefault="00393791" w:rsidP="00010D85">
            <w:pPr>
              <w:pStyle w:val="Body"/>
              <w:rPr>
                <w:sz w:val="22"/>
                <w:szCs w:val="22"/>
              </w:rPr>
            </w:pPr>
            <w:r>
              <w:rPr>
                <w:sz w:val="22"/>
                <w:szCs w:val="22"/>
              </w:rPr>
              <w:t>Design Influences</w:t>
            </w:r>
          </w:p>
        </w:tc>
      </w:tr>
      <w:tr w:rsidR="00393791" w14:paraId="3EEA99D7" w14:textId="77777777" w:rsidTr="000C2494">
        <w:trPr>
          <w:trHeight w:hRule="exact" w:val="1757"/>
        </w:trPr>
        <w:tc>
          <w:tcPr>
            <w:tcW w:w="2022" w:type="dxa"/>
            <w:vAlign w:val="top"/>
          </w:tcPr>
          <w:p w14:paraId="4760C85F" w14:textId="77777777" w:rsidR="00393791" w:rsidRPr="00B04DE4" w:rsidRDefault="00393791" w:rsidP="00107C90">
            <w:pPr>
              <w:pStyle w:val="SmallerText-Black"/>
              <w:rPr>
                <w:color w:val="FF0000"/>
                <w:sz w:val="22"/>
                <w:szCs w:val="22"/>
              </w:rPr>
            </w:pPr>
            <w:r w:rsidRPr="00B04DE4">
              <w:rPr>
                <w:color w:val="FF0000"/>
                <w:sz w:val="22"/>
                <w:szCs w:val="22"/>
              </w:rPr>
              <w:t>Bare Faced Tongue and Groove</w:t>
            </w:r>
          </w:p>
          <w:p w14:paraId="20B2E7A6" w14:textId="77777777" w:rsidR="005C0D31" w:rsidRPr="00B04DE4" w:rsidRDefault="005C0D31" w:rsidP="00107C90">
            <w:pPr>
              <w:pStyle w:val="SmallerText-Black"/>
              <w:rPr>
                <w:color w:val="FF0000"/>
                <w:sz w:val="22"/>
                <w:szCs w:val="22"/>
              </w:rPr>
            </w:pPr>
          </w:p>
          <w:p w14:paraId="5B3BCB72" w14:textId="5BE5F9F4" w:rsidR="005C0D31" w:rsidRPr="005C0D31" w:rsidRDefault="005C0D31" w:rsidP="00107C90">
            <w:pPr>
              <w:pStyle w:val="SmallerText-Black"/>
              <w:rPr>
                <w:color w:val="FF0000"/>
                <w:sz w:val="22"/>
                <w:szCs w:val="22"/>
              </w:rPr>
            </w:pPr>
          </w:p>
        </w:tc>
        <w:tc>
          <w:tcPr>
            <w:tcW w:w="2301" w:type="dxa"/>
            <w:vAlign w:val="top"/>
          </w:tcPr>
          <w:p w14:paraId="1FF8CC87" w14:textId="181A75DE" w:rsidR="00393791" w:rsidRPr="005C0D31" w:rsidRDefault="00393791" w:rsidP="00107C90">
            <w:pPr>
              <w:pStyle w:val="SmallerText-Black"/>
              <w:rPr>
                <w:color w:val="FF0000"/>
                <w:sz w:val="22"/>
                <w:szCs w:val="22"/>
              </w:rPr>
            </w:pPr>
            <w:r w:rsidRPr="00B04DE4">
              <w:rPr>
                <w:color w:val="FF0000"/>
                <w:sz w:val="22"/>
                <w:szCs w:val="22"/>
              </w:rPr>
              <w:t>Grooves made in from edge on one panel with a rebate on the other to locate the panels in position together for screwing</w:t>
            </w:r>
          </w:p>
        </w:tc>
        <w:tc>
          <w:tcPr>
            <w:tcW w:w="2301" w:type="dxa"/>
            <w:vAlign w:val="top"/>
          </w:tcPr>
          <w:p w14:paraId="13D03F4F" w14:textId="05E19EC6" w:rsidR="005C0D31" w:rsidRPr="005C0D31" w:rsidRDefault="005C0D31" w:rsidP="00107C90">
            <w:pPr>
              <w:pStyle w:val="SmallerText-Black"/>
              <w:rPr>
                <w:color w:val="FF0000"/>
                <w:sz w:val="22"/>
                <w:szCs w:val="22"/>
              </w:rPr>
            </w:pPr>
            <w:r>
              <w:rPr>
                <w:color w:val="FF0000"/>
                <w:sz w:val="22"/>
                <w:szCs w:val="22"/>
              </w:rPr>
              <w:t>Inconsistent material thickness can affect the locating and the fitting of the two components</w:t>
            </w:r>
          </w:p>
          <w:p w14:paraId="5E5E8AA1" w14:textId="77777777" w:rsidR="005C0D31" w:rsidRPr="005C0D31" w:rsidRDefault="005C0D31" w:rsidP="00107C90">
            <w:pPr>
              <w:pStyle w:val="SmallerText-Black"/>
              <w:rPr>
                <w:color w:val="FF0000"/>
                <w:sz w:val="22"/>
                <w:szCs w:val="22"/>
              </w:rPr>
            </w:pPr>
          </w:p>
          <w:p w14:paraId="7A3C4D9F" w14:textId="77777777" w:rsidR="005C0D31" w:rsidRPr="005C0D31" w:rsidRDefault="005C0D31" w:rsidP="00107C90">
            <w:pPr>
              <w:pStyle w:val="SmallerText-Black"/>
              <w:rPr>
                <w:color w:val="FF0000"/>
                <w:sz w:val="22"/>
                <w:szCs w:val="22"/>
              </w:rPr>
            </w:pPr>
          </w:p>
          <w:p w14:paraId="4B798C11" w14:textId="77777777" w:rsidR="005C0D31" w:rsidRPr="005C0D31" w:rsidRDefault="005C0D31" w:rsidP="00107C90">
            <w:pPr>
              <w:pStyle w:val="SmallerText-Black"/>
              <w:rPr>
                <w:color w:val="FF0000"/>
                <w:sz w:val="22"/>
                <w:szCs w:val="22"/>
              </w:rPr>
            </w:pPr>
          </w:p>
          <w:p w14:paraId="26CB110A" w14:textId="4C9D5959" w:rsidR="005C0D31" w:rsidRPr="005C0D31" w:rsidRDefault="005C0D31" w:rsidP="00107C90">
            <w:pPr>
              <w:pStyle w:val="SmallerText-Black"/>
              <w:rPr>
                <w:color w:val="FF0000"/>
                <w:sz w:val="22"/>
                <w:szCs w:val="22"/>
              </w:rPr>
            </w:pPr>
          </w:p>
        </w:tc>
        <w:tc>
          <w:tcPr>
            <w:tcW w:w="2301" w:type="dxa"/>
            <w:vAlign w:val="top"/>
          </w:tcPr>
          <w:p w14:paraId="1E2CFCCA" w14:textId="26DC66F5" w:rsidR="00393791" w:rsidRPr="005C0D31" w:rsidRDefault="00B8647A" w:rsidP="00107C90">
            <w:pPr>
              <w:pStyle w:val="SmallerText-Black"/>
              <w:rPr>
                <w:color w:val="FF0000"/>
                <w:sz w:val="22"/>
                <w:szCs w:val="22"/>
              </w:rPr>
            </w:pPr>
            <w:r>
              <w:rPr>
                <w:color w:val="FF0000"/>
                <w:sz w:val="22"/>
                <w:szCs w:val="22"/>
              </w:rPr>
              <w:t>Strength and increased glue area can accommodate any feature.</w:t>
            </w:r>
          </w:p>
        </w:tc>
      </w:tr>
      <w:tr w:rsidR="00393791" w14:paraId="4AB56891" w14:textId="77777777" w:rsidTr="000C2494">
        <w:trPr>
          <w:trHeight w:hRule="exact" w:val="1478"/>
        </w:trPr>
        <w:tc>
          <w:tcPr>
            <w:tcW w:w="2022" w:type="dxa"/>
            <w:vAlign w:val="top"/>
          </w:tcPr>
          <w:p w14:paraId="48178D37" w14:textId="67DEAD93" w:rsidR="00393791" w:rsidRPr="005C0D31" w:rsidRDefault="005C0D31" w:rsidP="00107C90">
            <w:pPr>
              <w:pStyle w:val="SmallerText-Black"/>
              <w:rPr>
                <w:color w:val="FF0000"/>
                <w:sz w:val="22"/>
                <w:szCs w:val="22"/>
              </w:rPr>
            </w:pPr>
            <w:r w:rsidRPr="00B04DE4">
              <w:rPr>
                <w:color w:val="FF0000"/>
                <w:sz w:val="22"/>
                <w:szCs w:val="22"/>
              </w:rPr>
              <w:t>Cam fittings</w:t>
            </w:r>
          </w:p>
        </w:tc>
        <w:tc>
          <w:tcPr>
            <w:tcW w:w="2301" w:type="dxa"/>
            <w:vAlign w:val="top"/>
          </w:tcPr>
          <w:p w14:paraId="4A91425C" w14:textId="679BBFBE" w:rsidR="00393791" w:rsidRPr="005C0D31" w:rsidRDefault="005C0D31" w:rsidP="00B8647A">
            <w:pPr>
              <w:pStyle w:val="SmallerText-Black"/>
              <w:rPr>
                <w:color w:val="FF0000"/>
                <w:sz w:val="22"/>
                <w:szCs w:val="22"/>
              </w:rPr>
            </w:pPr>
            <w:r w:rsidRPr="005C0D31">
              <w:rPr>
                <w:color w:val="FF0000"/>
                <w:sz w:val="22"/>
                <w:szCs w:val="22"/>
                <w:lang w:val="en-AU"/>
              </w:rPr>
              <w:t xml:space="preserve">Holes drilled for cams </w:t>
            </w:r>
            <w:r w:rsidRPr="005C0D31">
              <w:rPr>
                <w:i/>
                <w:color w:val="FF0000"/>
                <w:sz w:val="22"/>
                <w:szCs w:val="22"/>
                <w:lang w:val="en-AU"/>
              </w:rPr>
              <w:t>(usually on the face of a board)</w:t>
            </w:r>
            <w:r w:rsidRPr="005C0D31">
              <w:rPr>
                <w:color w:val="FF0000"/>
                <w:sz w:val="22"/>
                <w:szCs w:val="22"/>
                <w:lang w:val="en-AU"/>
              </w:rPr>
              <w:t xml:space="preserve"> and dowels.</w:t>
            </w:r>
            <w:r w:rsidR="00B8647A">
              <w:rPr>
                <w:color w:val="FF0000"/>
                <w:sz w:val="22"/>
                <w:szCs w:val="22"/>
                <w:lang w:val="en-AU"/>
              </w:rPr>
              <w:t xml:space="preserve"> L</w:t>
            </w:r>
            <w:r w:rsidR="00B8647A">
              <w:rPr>
                <w:color w:val="FF0000"/>
                <w:sz w:val="22"/>
                <w:szCs w:val="22"/>
              </w:rPr>
              <w:t>limited tools required.</w:t>
            </w:r>
          </w:p>
        </w:tc>
        <w:tc>
          <w:tcPr>
            <w:tcW w:w="2301" w:type="dxa"/>
            <w:vAlign w:val="top"/>
          </w:tcPr>
          <w:p w14:paraId="41AB92EC" w14:textId="67DAC37D" w:rsidR="00393791" w:rsidRPr="005C0D31" w:rsidRDefault="00107C90" w:rsidP="00107C90">
            <w:pPr>
              <w:pStyle w:val="SmallerText-Black"/>
              <w:rPr>
                <w:color w:val="FF0000"/>
                <w:sz w:val="22"/>
                <w:szCs w:val="22"/>
              </w:rPr>
            </w:pPr>
            <w:r>
              <w:rPr>
                <w:color w:val="FF0000"/>
                <w:sz w:val="22"/>
                <w:szCs w:val="22"/>
              </w:rPr>
              <w:t>Location accuracy can be affected by movement on the</w:t>
            </w:r>
            <w:r w:rsidR="00853171">
              <w:rPr>
                <w:color w:val="FF0000"/>
                <w:sz w:val="22"/>
                <w:szCs w:val="22"/>
              </w:rPr>
              <w:t xml:space="preserve"> CNC</w:t>
            </w:r>
          </w:p>
        </w:tc>
        <w:tc>
          <w:tcPr>
            <w:tcW w:w="2301" w:type="dxa"/>
            <w:vAlign w:val="top"/>
          </w:tcPr>
          <w:p w14:paraId="6E3036DB" w14:textId="4E5551E3" w:rsidR="00393791" w:rsidRPr="005C0D31" w:rsidRDefault="00B8647A" w:rsidP="0048712B">
            <w:pPr>
              <w:pStyle w:val="SmallerText-Black"/>
              <w:rPr>
                <w:color w:val="FF0000"/>
                <w:sz w:val="22"/>
                <w:szCs w:val="22"/>
              </w:rPr>
            </w:pPr>
            <w:r>
              <w:rPr>
                <w:color w:val="FF0000"/>
                <w:sz w:val="22"/>
                <w:szCs w:val="22"/>
              </w:rPr>
              <w:t xml:space="preserve">Knock down easy to assemble flat pack system allows </w:t>
            </w:r>
            <w:r w:rsidR="0048712B">
              <w:rPr>
                <w:color w:val="FF0000"/>
                <w:sz w:val="22"/>
                <w:szCs w:val="22"/>
              </w:rPr>
              <w:t>add-on's</w:t>
            </w:r>
            <w:r>
              <w:rPr>
                <w:color w:val="FF0000"/>
                <w:sz w:val="22"/>
                <w:szCs w:val="22"/>
              </w:rPr>
              <w:t>.</w:t>
            </w:r>
          </w:p>
        </w:tc>
      </w:tr>
      <w:tr w:rsidR="00393791" w14:paraId="452666FA" w14:textId="77777777" w:rsidTr="000C2494">
        <w:trPr>
          <w:trHeight w:hRule="exact" w:val="1469"/>
        </w:trPr>
        <w:tc>
          <w:tcPr>
            <w:tcW w:w="2022" w:type="dxa"/>
            <w:vAlign w:val="top"/>
          </w:tcPr>
          <w:p w14:paraId="149379C8" w14:textId="6C51FC24" w:rsidR="00393791" w:rsidRPr="005C0D31" w:rsidRDefault="005C0D31" w:rsidP="00107C90">
            <w:pPr>
              <w:pStyle w:val="SmallerText-Black"/>
              <w:rPr>
                <w:color w:val="FF0000"/>
                <w:sz w:val="22"/>
                <w:szCs w:val="22"/>
              </w:rPr>
            </w:pPr>
            <w:r w:rsidRPr="00B04DE4">
              <w:rPr>
                <w:color w:val="FF0000"/>
                <w:sz w:val="22"/>
                <w:szCs w:val="22"/>
              </w:rPr>
              <w:t>But Joint</w:t>
            </w:r>
          </w:p>
        </w:tc>
        <w:tc>
          <w:tcPr>
            <w:tcW w:w="2301" w:type="dxa"/>
            <w:vAlign w:val="top"/>
          </w:tcPr>
          <w:p w14:paraId="58A8675B" w14:textId="77777777" w:rsidR="005C0D31" w:rsidRPr="005C0D31" w:rsidRDefault="005C0D31" w:rsidP="00107C90">
            <w:pPr>
              <w:pStyle w:val="SmallerText-Black"/>
              <w:rPr>
                <w:color w:val="FF0000"/>
                <w:sz w:val="22"/>
                <w:szCs w:val="22"/>
                <w:lang w:val="en-AU"/>
              </w:rPr>
            </w:pPr>
            <w:r w:rsidRPr="005C0D31">
              <w:rPr>
                <w:color w:val="FF0000"/>
                <w:sz w:val="22"/>
                <w:szCs w:val="22"/>
                <w:lang w:val="en-AU"/>
              </w:rPr>
              <w:t>Square edge usually having 3mm holes drilled for screw fixing.</w:t>
            </w:r>
          </w:p>
          <w:p w14:paraId="78B39777" w14:textId="77777777" w:rsidR="00393791" w:rsidRPr="005C0D31" w:rsidRDefault="00393791" w:rsidP="00107C90">
            <w:pPr>
              <w:pStyle w:val="SmallerText-Black"/>
              <w:rPr>
                <w:color w:val="FF0000"/>
                <w:sz w:val="22"/>
                <w:szCs w:val="22"/>
              </w:rPr>
            </w:pPr>
          </w:p>
        </w:tc>
        <w:tc>
          <w:tcPr>
            <w:tcW w:w="2301" w:type="dxa"/>
            <w:vAlign w:val="top"/>
          </w:tcPr>
          <w:p w14:paraId="1CC697B5" w14:textId="195FA7CB" w:rsidR="00393791" w:rsidRPr="005C0D31" w:rsidRDefault="00107C90" w:rsidP="00107C90">
            <w:pPr>
              <w:pStyle w:val="SmallerText-Black"/>
              <w:rPr>
                <w:color w:val="FF0000"/>
                <w:sz w:val="22"/>
                <w:szCs w:val="22"/>
              </w:rPr>
            </w:pPr>
            <w:r>
              <w:rPr>
                <w:color w:val="FF0000"/>
                <w:sz w:val="22"/>
                <w:szCs w:val="22"/>
              </w:rPr>
              <w:t>Assembly time can increase as no locators to secure to.</w:t>
            </w:r>
          </w:p>
        </w:tc>
        <w:tc>
          <w:tcPr>
            <w:tcW w:w="2301" w:type="dxa"/>
            <w:vAlign w:val="top"/>
          </w:tcPr>
          <w:p w14:paraId="09B6CEC1" w14:textId="10D85168" w:rsidR="00393791" w:rsidRPr="005C0D31" w:rsidRDefault="00B8647A" w:rsidP="0048712B">
            <w:pPr>
              <w:pStyle w:val="SmallerText-Black"/>
              <w:rPr>
                <w:color w:val="FF0000"/>
                <w:sz w:val="22"/>
                <w:szCs w:val="22"/>
              </w:rPr>
            </w:pPr>
            <w:r>
              <w:rPr>
                <w:color w:val="FF0000"/>
                <w:sz w:val="22"/>
                <w:szCs w:val="22"/>
              </w:rPr>
              <w:t>Some components need to be assembled with fixing behind and not seen.</w:t>
            </w:r>
            <w:r w:rsidR="0048712B">
              <w:rPr>
                <w:color w:val="FF0000"/>
                <w:sz w:val="22"/>
                <w:szCs w:val="22"/>
              </w:rPr>
              <w:t xml:space="preserve"> Not a strong jointing method.</w:t>
            </w:r>
          </w:p>
        </w:tc>
      </w:tr>
      <w:tr w:rsidR="00393791" w14:paraId="2988ADC8" w14:textId="77777777" w:rsidTr="000C2494">
        <w:trPr>
          <w:trHeight w:hRule="exact" w:val="2002"/>
        </w:trPr>
        <w:tc>
          <w:tcPr>
            <w:tcW w:w="2022" w:type="dxa"/>
            <w:vAlign w:val="top"/>
          </w:tcPr>
          <w:p w14:paraId="48846006" w14:textId="56DA484B" w:rsidR="00393791" w:rsidRPr="005C0D31" w:rsidRDefault="005C0D31" w:rsidP="00107C90">
            <w:pPr>
              <w:pStyle w:val="SmallerText-Black"/>
              <w:rPr>
                <w:color w:val="FF0000"/>
                <w:sz w:val="22"/>
                <w:szCs w:val="22"/>
              </w:rPr>
            </w:pPr>
            <w:r w:rsidRPr="00B04DE4">
              <w:rPr>
                <w:color w:val="FF0000"/>
                <w:sz w:val="22"/>
                <w:szCs w:val="22"/>
              </w:rPr>
              <w:t>Dowel</w:t>
            </w:r>
          </w:p>
        </w:tc>
        <w:tc>
          <w:tcPr>
            <w:tcW w:w="2301" w:type="dxa"/>
            <w:vAlign w:val="top"/>
          </w:tcPr>
          <w:p w14:paraId="3F017AEE" w14:textId="77777777" w:rsidR="005C0D31" w:rsidRPr="005C0D31" w:rsidRDefault="005C0D31" w:rsidP="00107C90">
            <w:pPr>
              <w:pStyle w:val="SmallerText-Black"/>
              <w:rPr>
                <w:color w:val="FF0000"/>
                <w:sz w:val="22"/>
                <w:szCs w:val="22"/>
                <w:lang w:val="en-AU"/>
              </w:rPr>
            </w:pPr>
            <w:r w:rsidRPr="005C0D31">
              <w:rPr>
                <w:color w:val="FF0000"/>
                <w:sz w:val="22"/>
                <w:szCs w:val="22"/>
                <w:lang w:val="en-AU"/>
              </w:rPr>
              <w:t>Holes drilled in both components for dowels to be used to locate.</w:t>
            </w:r>
          </w:p>
          <w:p w14:paraId="19649203" w14:textId="77777777" w:rsidR="00393791" w:rsidRPr="005C0D31" w:rsidRDefault="00393791" w:rsidP="00107C90">
            <w:pPr>
              <w:pStyle w:val="SmallerText-Black"/>
              <w:rPr>
                <w:color w:val="FF0000"/>
                <w:sz w:val="22"/>
                <w:szCs w:val="22"/>
              </w:rPr>
            </w:pPr>
          </w:p>
        </w:tc>
        <w:tc>
          <w:tcPr>
            <w:tcW w:w="2301" w:type="dxa"/>
            <w:vAlign w:val="top"/>
          </w:tcPr>
          <w:p w14:paraId="424229AC" w14:textId="2049FE43" w:rsidR="00393791" w:rsidRPr="005C0D31" w:rsidRDefault="00107C90" w:rsidP="00107C90">
            <w:pPr>
              <w:pStyle w:val="SmallerText-Black"/>
              <w:rPr>
                <w:color w:val="FF0000"/>
                <w:sz w:val="22"/>
                <w:szCs w:val="22"/>
              </w:rPr>
            </w:pPr>
            <w:r>
              <w:rPr>
                <w:color w:val="FF0000"/>
                <w:sz w:val="22"/>
                <w:szCs w:val="22"/>
              </w:rPr>
              <w:t>Dowel holes can be out of alignment and modification to positioning can add assembly time</w:t>
            </w:r>
          </w:p>
        </w:tc>
        <w:tc>
          <w:tcPr>
            <w:tcW w:w="2301" w:type="dxa"/>
            <w:vAlign w:val="top"/>
          </w:tcPr>
          <w:p w14:paraId="7F45883E" w14:textId="3570FDA9" w:rsidR="00393791" w:rsidRPr="005C0D31" w:rsidRDefault="0048712B" w:rsidP="00B8647A">
            <w:pPr>
              <w:pStyle w:val="SmallerText-Black"/>
              <w:rPr>
                <w:color w:val="FF0000"/>
                <w:sz w:val="22"/>
                <w:szCs w:val="22"/>
              </w:rPr>
            </w:pPr>
            <w:r>
              <w:rPr>
                <w:color w:val="FF0000"/>
                <w:sz w:val="22"/>
                <w:szCs w:val="22"/>
              </w:rPr>
              <w:t>Dowels are used only for location and don't have much strength so as there are no real design limitations, strength can be a factor.</w:t>
            </w:r>
          </w:p>
        </w:tc>
      </w:tr>
    </w:tbl>
    <w:p w14:paraId="688D3565" w14:textId="6E3BD866" w:rsidR="00010D85" w:rsidRDefault="00010D85" w:rsidP="00010D85">
      <w:pPr>
        <w:pStyle w:val="Body"/>
        <w:rPr>
          <w:sz w:val="22"/>
          <w:szCs w:val="22"/>
        </w:rPr>
      </w:pPr>
    </w:p>
    <w:p w14:paraId="4098B551" w14:textId="77777777" w:rsidR="00D97CF4" w:rsidRDefault="00D97CF4" w:rsidP="00C52B3E">
      <w:pPr>
        <w:pStyle w:val="Body"/>
        <w:rPr>
          <w:sz w:val="22"/>
          <w:szCs w:val="22"/>
        </w:rPr>
      </w:pPr>
    </w:p>
    <w:p w14:paraId="296E064F" w14:textId="77777777" w:rsidR="00D97CF4" w:rsidRDefault="00D97CF4">
      <w:pPr>
        <w:tabs>
          <w:tab w:val="clear" w:pos="284"/>
        </w:tabs>
        <w:spacing w:before="0" w:after="200" w:line="276" w:lineRule="auto"/>
        <w:rPr>
          <w:sz w:val="22"/>
          <w:szCs w:val="22"/>
        </w:rPr>
      </w:pPr>
      <w:r>
        <w:rPr>
          <w:sz w:val="22"/>
          <w:szCs w:val="22"/>
        </w:rPr>
        <w:br w:type="page"/>
      </w:r>
    </w:p>
    <w:p w14:paraId="1C34D774" w14:textId="3D70BF77" w:rsidR="00C52B3E" w:rsidRDefault="00C52B3E" w:rsidP="00C52B3E">
      <w:pPr>
        <w:pStyle w:val="Body"/>
        <w:rPr>
          <w:sz w:val="22"/>
          <w:szCs w:val="22"/>
        </w:rPr>
      </w:pPr>
    </w:p>
    <w:p w14:paraId="029CD0CF" w14:textId="2649C077" w:rsidR="00E90ACB" w:rsidRPr="00E90ACB" w:rsidRDefault="00A12161" w:rsidP="00EB094D">
      <w:pPr>
        <w:pStyle w:val="Body"/>
        <w:numPr>
          <w:ilvl w:val="0"/>
          <w:numId w:val="5"/>
        </w:numPr>
        <w:rPr>
          <w:sz w:val="22"/>
          <w:szCs w:val="22"/>
        </w:rPr>
      </w:pPr>
      <w:r w:rsidRPr="00C52B3E">
        <w:rPr>
          <w:sz w:val="22"/>
          <w:szCs w:val="22"/>
        </w:rPr>
        <w:t xml:space="preserve">Describe how the </w:t>
      </w:r>
      <w:r w:rsidR="00C52B3E" w:rsidRPr="00C52B3E">
        <w:rPr>
          <w:sz w:val="22"/>
          <w:szCs w:val="22"/>
        </w:rPr>
        <w:t>current and emerging construction techniques, their features and limitations have affected custom manufactur</w:t>
      </w:r>
      <w:r w:rsidR="00356DC7">
        <w:rPr>
          <w:sz w:val="22"/>
          <w:szCs w:val="22"/>
        </w:rPr>
        <w:t>ing</w:t>
      </w:r>
      <w:r w:rsidR="00C52B3E" w:rsidRPr="00C52B3E">
        <w:rPr>
          <w:sz w:val="22"/>
          <w:szCs w:val="22"/>
        </w:rPr>
        <w:t xml:space="preserve"> principles and processes. </w:t>
      </w:r>
      <w:r w:rsidR="007316BA">
        <w:rPr>
          <w:color w:val="FF0000"/>
          <w:sz w:val="22"/>
          <w:szCs w:val="22"/>
        </w:rPr>
        <w:t xml:space="preserve">MSFKB3010 </w:t>
      </w:r>
      <w:r w:rsidR="003D70F5">
        <w:rPr>
          <w:color w:val="FF0000"/>
          <w:sz w:val="22"/>
          <w:szCs w:val="22"/>
        </w:rPr>
        <w:t>KE6.3</w:t>
      </w:r>
    </w:p>
    <w:p w14:paraId="72792826" w14:textId="576C4CE5" w:rsidR="00E90ACB" w:rsidRPr="00665701" w:rsidRDefault="00E90ACB" w:rsidP="00EB094D">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'Student responses </w:t>
      </w:r>
      <w:r w:rsidRPr="00665701">
        <w:rPr>
          <w:color w:val="FF0000"/>
          <w:sz w:val="22"/>
          <w:szCs w:val="22"/>
        </w:rPr>
        <w:t>can include, but are not limited to:'</w:t>
      </w:r>
    </w:p>
    <w:p w14:paraId="3727DE70" w14:textId="2D063969" w:rsidR="00E90ACB" w:rsidRPr="00665701" w:rsidRDefault="00E90ACB" w:rsidP="00EB094D">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sidRPr="00665701">
        <w:rPr>
          <w:color w:val="FF0000"/>
          <w:sz w:val="22"/>
          <w:szCs w:val="22"/>
        </w:rPr>
        <w:t xml:space="preserve"> The Computer Aided Designing </w:t>
      </w:r>
      <w:r w:rsidRPr="00665701">
        <w:rPr>
          <w:i/>
          <w:color w:val="FF0000"/>
          <w:sz w:val="22"/>
          <w:szCs w:val="22"/>
        </w:rPr>
        <w:t>(CAD)</w:t>
      </w:r>
      <w:r w:rsidRPr="00665701">
        <w:rPr>
          <w:color w:val="FF0000"/>
          <w:sz w:val="22"/>
          <w:szCs w:val="22"/>
        </w:rPr>
        <w:t xml:space="preserve"> has driven manufacturing by computer design. </w:t>
      </w:r>
    </w:p>
    <w:p w14:paraId="1D0AD174" w14:textId="77777777" w:rsidR="00E90ACB" w:rsidRPr="00665701" w:rsidRDefault="00EC5AD3" w:rsidP="00EB094D">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sidRPr="00665701">
        <w:rPr>
          <w:color w:val="FF0000"/>
          <w:sz w:val="22"/>
          <w:szCs w:val="22"/>
        </w:rPr>
        <w:t>This has helped reduced the time in manufacturing and increased the accuracy of a project.</w:t>
      </w:r>
    </w:p>
    <w:p w14:paraId="3C0ED39C" w14:textId="77777777" w:rsidR="00E90ACB" w:rsidRPr="00665701" w:rsidRDefault="00EC5AD3" w:rsidP="00EB094D">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sidRPr="00665701">
        <w:rPr>
          <w:color w:val="FF0000"/>
          <w:sz w:val="22"/>
          <w:szCs w:val="22"/>
        </w:rPr>
        <w:t>Incorporating the hardware in the design on the computer has increased the speed to assemble.</w:t>
      </w:r>
    </w:p>
    <w:p w14:paraId="50918CC7" w14:textId="447B38CC" w:rsidR="002D26A9" w:rsidRPr="00D97CF4" w:rsidRDefault="00EC5AD3" w:rsidP="00EB094D">
      <w:pPr>
        <w:pStyle w:val="Body"/>
        <w:numPr>
          <w:ilvl w:val="0"/>
          <w:numId w:val="29"/>
        </w:numPr>
        <w:pBdr>
          <w:top w:val="single" w:sz="4" w:space="1" w:color="2D739F"/>
          <w:left w:val="single" w:sz="4" w:space="4" w:color="2D739F"/>
          <w:bottom w:val="single" w:sz="4" w:space="1" w:color="2D739F"/>
          <w:right w:val="single" w:sz="4" w:space="4" w:color="2D739F"/>
        </w:pBdr>
        <w:rPr>
          <w:color w:val="FF0000"/>
          <w:sz w:val="22"/>
          <w:szCs w:val="22"/>
        </w:rPr>
      </w:pPr>
      <w:r w:rsidRPr="00665701">
        <w:rPr>
          <w:color w:val="FF0000"/>
          <w:sz w:val="22"/>
          <w:szCs w:val="22"/>
        </w:rPr>
        <w:t>Some jointing methods have added to the strength of a cabinet.</w:t>
      </w:r>
      <w:r w:rsidR="003D70F5" w:rsidRPr="00665701">
        <w:rPr>
          <w:color w:val="FF0000"/>
          <w:sz w:val="22"/>
          <w:szCs w:val="22"/>
        </w:rPr>
        <w:t xml:space="preserve"> With a Computer Numerically Controlled machine </w:t>
      </w:r>
      <w:r w:rsidR="003D70F5" w:rsidRPr="00665701">
        <w:rPr>
          <w:i/>
          <w:color w:val="FF0000"/>
          <w:sz w:val="22"/>
          <w:szCs w:val="22"/>
        </w:rPr>
        <w:t xml:space="preserve">(CNC) </w:t>
      </w:r>
      <w:r w:rsidR="003D70F5" w:rsidRPr="00665701">
        <w:rPr>
          <w:color w:val="FF0000"/>
          <w:sz w:val="22"/>
          <w:szCs w:val="22"/>
        </w:rPr>
        <w:t xml:space="preserve">components </w:t>
      </w:r>
      <w:r w:rsidR="003D70F5" w:rsidRPr="00D97CF4">
        <w:rPr>
          <w:color w:val="FF0000"/>
          <w:sz w:val="22"/>
          <w:szCs w:val="22"/>
        </w:rPr>
        <w:t>are prepared quicker than the slower manual system of the past, however if a CNC machine damages a component it is a slow process to regenerate just the one component.</w:t>
      </w:r>
    </w:p>
    <w:p w14:paraId="088395FB" w14:textId="2BD939B7" w:rsidR="001C3055" w:rsidRDefault="001C3055" w:rsidP="00C52B3E">
      <w:pPr>
        <w:pStyle w:val="Body"/>
        <w:ind w:left="720"/>
        <w:rPr>
          <w:sz w:val="22"/>
          <w:szCs w:val="22"/>
        </w:rPr>
      </w:pPr>
    </w:p>
    <w:p w14:paraId="3EEF4AEC" w14:textId="77777777" w:rsidR="00DE18ED" w:rsidRDefault="00DE18ED" w:rsidP="00EB094D">
      <w:pPr>
        <w:pStyle w:val="Body"/>
        <w:numPr>
          <w:ilvl w:val="0"/>
          <w:numId w:val="5"/>
        </w:numPr>
        <w:rPr>
          <w:sz w:val="22"/>
          <w:szCs w:val="22"/>
        </w:rPr>
        <w:sectPr w:rsidR="00DE18ED" w:rsidSect="009735A5">
          <w:pgSz w:w="11906" w:h="16838"/>
          <w:pgMar w:top="1418" w:right="1274" w:bottom="1418" w:left="1418" w:header="567" w:footer="454" w:gutter="0"/>
          <w:cols w:space="4253"/>
          <w:docGrid w:linePitch="360"/>
        </w:sectPr>
      </w:pPr>
    </w:p>
    <w:p w14:paraId="49683F39" w14:textId="5115F44B" w:rsidR="002D26A9" w:rsidRPr="00E97D5D" w:rsidRDefault="00F826D2" w:rsidP="00EB094D">
      <w:pPr>
        <w:pStyle w:val="Body"/>
        <w:numPr>
          <w:ilvl w:val="0"/>
          <w:numId w:val="9"/>
        </w:numPr>
        <w:rPr>
          <w:sz w:val="22"/>
          <w:szCs w:val="22"/>
        </w:rPr>
      </w:pPr>
      <w:r>
        <w:rPr>
          <w:sz w:val="22"/>
          <w:szCs w:val="22"/>
        </w:rPr>
        <w:lastRenderedPageBreak/>
        <w:t>P</w:t>
      </w:r>
      <w:r w:rsidR="001C3055">
        <w:rPr>
          <w:sz w:val="22"/>
          <w:szCs w:val="22"/>
        </w:rPr>
        <w:t>rovide</w:t>
      </w:r>
      <w:r w:rsidR="000C2494">
        <w:rPr>
          <w:sz w:val="22"/>
          <w:szCs w:val="22"/>
        </w:rPr>
        <w:t xml:space="preserve"> your understanding of </w:t>
      </w:r>
      <w:r>
        <w:rPr>
          <w:sz w:val="22"/>
          <w:szCs w:val="22"/>
        </w:rPr>
        <w:t>what</w:t>
      </w:r>
      <w:r w:rsidR="001C3055">
        <w:rPr>
          <w:sz w:val="22"/>
          <w:szCs w:val="22"/>
        </w:rPr>
        <w:t xml:space="preserve"> </w:t>
      </w:r>
      <w:r w:rsidR="000C2494">
        <w:rPr>
          <w:sz w:val="22"/>
          <w:szCs w:val="22"/>
        </w:rPr>
        <w:t>factors affect cabinet design and installation</w:t>
      </w:r>
      <w:r>
        <w:rPr>
          <w:sz w:val="22"/>
          <w:szCs w:val="22"/>
        </w:rPr>
        <w:t xml:space="preserve"> from the </w:t>
      </w:r>
      <w:r w:rsidR="001B7AD6">
        <w:rPr>
          <w:sz w:val="22"/>
          <w:szCs w:val="22"/>
        </w:rPr>
        <w:t xml:space="preserve">process </w:t>
      </w:r>
      <w:r>
        <w:rPr>
          <w:sz w:val="22"/>
          <w:szCs w:val="22"/>
        </w:rPr>
        <w:t>heading in the first column</w:t>
      </w:r>
      <w:r w:rsidR="001B7AD6">
        <w:rPr>
          <w:sz w:val="22"/>
          <w:szCs w:val="22"/>
        </w:rPr>
        <w:t xml:space="preserve"> </w:t>
      </w:r>
      <w:r w:rsidR="00E90ACB" w:rsidRPr="00A465A3">
        <w:rPr>
          <w:color w:val="FF0000"/>
          <w:sz w:val="22"/>
          <w:szCs w:val="22"/>
        </w:rPr>
        <w:t>MSFKB3010</w:t>
      </w:r>
      <w:r w:rsidR="00E90ACB">
        <w:rPr>
          <w:sz w:val="22"/>
          <w:szCs w:val="22"/>
        </w:rPr>
        <w:t xml:space="preserve"> </w:t>
      </w:r>
      <w:r w:rsidR="001B7AD6">
        <w:rPr>
          <w:color w:val="FF0000"/>
          <w:sz w:val="22"/>
          <w:szCs w:val="22"/>
        </w:rPr>
        <w:t>KE7</w:t>
      </w:r>
      <w:r w:rsidR="00E90ACB">
        <w:rPr>
          <w:color w:val="FF0000"/>
          <w:sz w:val="22"/>
          <w:szCs w:val="22"/>
        </w:rPr>
        <w:t>.1, 7.2, 7.3, 7.4, 7.5, 7.6, 7.7, 7.8, 7.9</w:t>
      </w:r>
    </w:p>
    <w:p w14:paraId="64160413" w14:textId="5E1A2C5B" w:rsidR="00E97D5D" w:rsidRPr="00FC6B42" w:rsidRDefault="00E97D5D" w:rsidP="00E97D5D">
      <w:pPr>
        <w:pStyle w:val="Caption"/>
      </w:pPr>
      <w:r w:rsidRPr="00FC6B42">
        <w:t xml:space="preserve">Table </w:t>
      </w:r>
      <w:r w:rsidRPr="00FC6B42">
        <w:fldChar w:fldCharType="begin"/>
      </w:r>
      <w:r w:rsidRPr="00FC6B42">
        <w:instrText xml:space="preserve"> SEQ Table \* ARABIC </w:instrText>
      </w:r>
      <w:r w:rsidRPr="00FC6B42">
        <w:fldChar w:fldCharType="separate"/>
      </w:r>
      <w:r>
        <w:rPr>
          <w:noProof/>
        </w:rPr>
        <w:t>6</w:t>
      </w:r>
      <w:r w:rsidRPr="00FC6B42">
        <w:fldChar w:fldCharType="end"/>
      </w:r>
      <w:r w:rsidRPr="00FC6B42">
        <w:t xml:space="preserve"> </w:t>
      </w:r>
      <w:r>
        <w:t>Design and installation</w:t>
      </w:r>
    </w:p>
    <w:tbl>
      <w:tblPr>
        <w:tblStyle w:val="TableGrid"/>
        <w:tblW w:w="14175" w:type="dxa"/>
        <w:tblInd w:w="27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693"/>
        <w:gridCol w:w="5103"/>
        <w:gridCol w:w="6379"/>
      </w:tblGrid>
      <w:tr w:rsidR="00F826D2" w14:paraId="27F6C0D0" w14:textId="77777777" w:rsidTr="007A3998">
        <w:trPr>
          <w:cnfStyle w:val="100000000000" w:firstRow="1" w:lastRow="0" w:firstColumn="0" w:lastColumn="0" w:oddVBand="0" w:evenVBand="0" w:oddHBand="0" w:evenHBand="0" w:firstRowFirstColumn="0" w:firstRowLastColumn="0" w:lastRowFirstColumn="0" w:lastRowLastColumn="0"/>
          <w:cantSplit w:val="0"/>
          <w:trHeight w:val="567"/>
          <w:tblHeader/>
        </w:trPr>
        <w:tc>
          <w:tcPr>
            <w:tcW w:w="2693" w:type="dxa"/>
            <w:vAlign w:val="top"/>
          </w:tcPr>
          <w:p w14:paraId="2E6C8C0D" w14:textId="41D737AF" w:rsidR="00F826D2" w:rsidRPr="00F826D2" w:rsidRDefault="00A465A3" w:rsidP="00A465A3">
            <w:pPr>
              <w:pStyle w:val="Body"/>
              <w:tabs>
                <w:tab w:val="decimal" w:leader="underscore" w:pos="9070"/>
              </w:tabs>
              <w:spacing w:line="360" w:lineRule="auto"/>
            </w:pPr>
            <w:r>
              <w:t>Factors</w:t>
            </w:r>
          </w:p>
        </w:tc>
        <w:tc>
          <w:tcPr>
            <w:tcW w:w="5103" w:type="dxa"/>
            <w:vAlign w:val="top"/>
          </w:tcPr>
          <w:p w14:paraId="7165B55E" w14:textId="56DB509C" w:rsidR="00F826D2" w:rsidRPr="00F826D2" w:rsidRDefault="00F826D2" w:rsidP="00AC09FA">
            <w:pPr>
              <w:pStyle w:val="Body"/>
              <w:tabs>
                <w:tab w:val="decimal" w:leader="underscore" w:pos="9070"/>
              </w:tabs>
              <w:spacing w:line="360" w:lineRule="auto"/>
            </w:pPr>
            <w:r>
              <w:t>Design</w:t>
            </w:r>
          </w:p>
        </w:tc>
        <w:tc>
          <w:tcPr>
            <w:tcW w:w="6379" w:type="dxa"/>
          </w:tcPr>
          <w:p w14:paraId="15458B1E" w14:textId="4378C597" w:rsidR="00F826D2" w:rsidRPr="00F826D2" w:rsidRDefault="00F826D2" w:rsidP="00AC09FA">
            <w:pPr>
              <w:pStyle w:val="Body"/>
              <w:tabs>
                <w:tab w:val="decimal" w:leader="underscore" w:pos="9070"/>
              </w:tabs>
              <w:spacing w:line="360" w:lineRule="auto"/>
            </w:pPr>
            <w:r>
              <w:t>Installation</w:t>
            </w:r>
          </w:p>
        </w:tc>
      </w:tr>
      <w:tr w:rsidR="00F826D2" w14:paraId="7B21980E" w14:textId="77777777" w:rsidTr="00DE18ED">
        <w:trPr>
          <w:cantSplit w:val="0"/>
          <w:trHeight w:val="567"/>
        </w:trPr>
        <w:tc>
          <w:tcPr>
            <w:tcW w:w="2693" w:type="dxa"/>
            <w:shd w:val="clear" w:color="auto" w:fill="auto"/>
            <w:vAlign w:val="top"/>
          </w:tcPr>
          <w:p w14:paraId="42EE99A9" w14:textId="45145007" w:rsidR="00F826D2" w:rsidRPr="00D97CF4" w:rsidRDefault="00F826D2" w:rsidP="00E90ACB">
            <w:pPr>
              <w:pStyle w:val="Body"/>
              <w:tabs>
                <w:tab w:val="decimal" w:leader="underscore" w:pos="9070"/>
              </w:tabs>
              <w:spacing w:line="360" w:lineRule="auto"/>
              <w:rPr>
                <w:sz w:val="22"/>
                <w:szCs w:val="22"/>
              </w:rPr>
            </w:pPr>
            <w:r w:rsidRPr="00D97CF4">
              <w:rPr>
                <w:sz w:val="22"/>
                <w:szCs w:val="22"/>
              </w:rPr>
              <w:t>Different methods of Installation</w:t>
            </w:r>
          </w:p>
        </w:tc>
        <w:tc>
          <w:tcPr>
            <w:tcW w:w="5103" w:type="dxa"/>
            <w:shd w:val="clear" w:color="auto" w:fill="auto"/>
            <w:vAlign w:val="top"/>
          </w:tcPr>
          <w:p w14:paraId="0C519D26" w14:textId="01A8AE98" w:rsidR="00DE18ED" w:rsidRPr="00D97CF4" w:rsidRDefault="001B7AD6" w:rsidP="00DE18ED">
            <w:pPr>
              <w:pStyle w:val="Body"/>
              <w:tabs>
                <w:tab w:val="decimal" w:leader="underscore" w:pos="9070"/>
              </w:tabs>
              <w:spacing w:line="360" w:lineRule="auto"/>
              <w:rPr>
                <w:color w:val="FF0000"/>
                <w:sz w:val="22"/>
                <w:szCs w:val="22"/>
              </w:rPr>
            </w:pPr>
            <w:r w:rsidRPr="00D97CF4">
              <w:rPr>
                <w:color w:val="FF0000"/>
                <w:sz w:val="22"/>
                <w:szCs w:val="22"/>
              </w:rPr>
              <w:t>Size of cabinets to be installed by one or two person needs to be considered</w:t>
            </w:r>
          </w:p>
        </w:tc>
        <w:tc>
          <w:tcPr>
            <w:tcW w:w="6379" w:type="dxa"/>
            <w:shd w:val="clear" w:color="auto" w:fill="auto"/>
          </w:tcPr>
          <w:p w14:paraId="5689AF94" w14:textId="5C18C8EB" w:rsidR="00F826D2" w:rsidRPr="00D97CF4" w:rsidRDefault="001B7AD6" w:rsidP="00AC09FA">
            <w:pPr>
              <w:pStyle w:val="Body"/>
              <w:tabs>
                <w:tab w:val="decimal" w:leader="underscore" w:pos="9070"/>
              </w:tabs>
              <w:spacing w:line="360" w:lineRule="auto"/>
              <w:rPr>
                <w:color w:val="FF0000"/>
                <w:sz w:val="22"/>
                <w:szCs w:val="22"/>
              </w:rPr>
            </w:pPr>
            <w:r w:rsidRPr="00D97CF4">
              <w:rPr>
                <w:color w:val="FF0000"/>
                <w:sz w:val="22"/>
                <w:szCs w:val="22"/>
              </w:rPr>
              <w:t>Plastic feet or kick ladders, voids for inconsistencies, fillers</w:t>
            </w:r>
          </w:p>
        </w:tc>
      </w:tr>
      <w:tr w:rsidR="00F826D2" w14:paraId="01360DF7" w14:textId="77777777" w:rsidTr="00DE18ED">
        <w:trPr>
          <w:cantSplit w:val="0"/>
          <w:trHeight w:val="567"/>
        </w:trPr>
        <w:tc>
          <w:tcPr>
            <w:tcW w:w="2693" w:type="dxa"/>
            <w:shd w:val="clear" w:color="auto" w:fill="auto"/>
            <w:vAlign w:val="top"/>
          </w:tcPr>
          <w:p w14:paraId="2818CFC6" w14:textId="7EC0FE62" w:rsidR="00F826D2" w:rsidRPr="00D97CF4" w:rsidRDefault="00F826D2" w:rsidP="00A465A3">
            <w:pPr>
              <w:pStyle w:val="Body"/>
              <w:tabs>
                <w:tab w:val="decimal" w:leader="underscore" w:pos="9070"/>
              </w:tabs>
              <w:spacing w:line="360" w:lineRule="auto"/>
              <w:rPr>
                <w:sz w:val="22"/>
                <w:szCs w:val="22"/>
              </w:rPr>
            </w:pPr>
            <w:r w:rsidRPr="00D97CF4">
              <w:rPr>
                <w:sz w:val="22"/>
                <w:szCs w:val="22"/>
              </w:rPr>
              <w:t>Installation requirements of appliances</w:t>
            </w:r>
          </w:p>
        </w:tc>
        <w:tc>
          <w:tcPr>
            <w:tcW w:w="5103" w:type="dxa"/>
            <w:shd w:val="clear" w:color="auto" w:fill="auto"/>
            <w:vAlign w:val="top"/>
          </w:tcPr>
          <w:p w14:paraId="0A6F076D" w14:textId="2F4F2EC4" w:rsidR="00F826D2" w:rsidRPr="00D97CF4" w:rsidRDefault="001B7AD6" w:rsidP="00AC09FA">
            <w:pPr>
              <w:pStyle w:val="Body"/>
              <w:tabs>
                <w:tab w:val="decimal" w:leader="underscore" w:pos="9070"/>
              </w:tabs>
              <w:spacing w:line="360" w:lineRule="auto"/>
              <w:rPr>
                <w:color w:val="FF0000"/>
                <w:sz w:val="22"/>
                <w:szCs w:val="22"/>
              </w:rPr>
            </w:pPr>
            <w:r w:rsidRPr="00D97CF4">
              <w:rPr>
                <w:color w:val="FF0000"/>
                <w:sz w:val="22"/>
                <w:szCs w:val="22"/>
              </w:rPr>
              <w:t>Allow gaps for airflow as per manufactures specifications</w:t>
            </w:r>
          </w:p>
        </w:tc>
        <w:tc>
          <w:tcPr>
            <w:tcW w:w="6379" w:type="dxa"/>
            <w:shd w:val="clear" w:color="auto" w:fill="auto"/>
          </w:tcPr>
          <w:p w14:paraId="5AE7946D" w14:textId="059A4DDF" w:rsidR="00F826D2" w:rsidRPr="00D97CF4" w:rsidRDefault="00EC2FCF" w:rsidP="00DE18ED">
            <w:pPr>
              <w:pStyle w:val="Body"/>
              <w:tabs>
                <w:tab w:val="decimal" w:leader="underscore" w:pos="9070"/>
              </w:tabs>
              <w:spacing w:line="360" w:lineRule="auto"/>
              <w:rPr>
                <w:color w:val="FF0000"/>
                <w:sz w:val="22"/>
                <w:szCs w:val="22"/>
              </w:rPr>
            </w:pPr>
            <w:r w:rsidRPr="00D97CF4">
              <w:rPr>
                <w:color w:val="FF0000"/>
                <w:sz w:val="22"/>
                <w:szCs w:val="22"/>
              </w:rPr>
              <w:t>Appliances need to be installed as per manufactures specifications so the appliance can perform the way it was designed and warranted</w:t>
            </w:r>
          </w:p>
        </w:tc>
      </w:tr>
      <w:tr w:rsidR="00F826D2" w14:paraId="1C7538DA" w14:textId="77777777" w:rsidTr="00DE18ED">
        <w:trPr>
          <w:cantSplit w:val="0"/>
          <w:trHeight w:val="567"/>
        </w:trPr>
        <w:tc>
          <w:tcPr>
            <w:tcW w:w="2693" w:type="dxa"/>
            <w:shd w:val="clear" w:color="auto" w:fill="auto"/>
            <w:vAlign w:val="top"/>
          </w:tcPr>
          <w:p w14:paraId="2F9891B6" w14:textId="419ACFF5" w:rsidR="00F826D2" w:rsidRPr="00D97CF4" w:rsidRDefault="00F826D2" w:rsidP="00A465A3">
            <w:pPr>
              <w:pStyle w:val="Body"/>
              <w:tabs>
                <w:tab w:val="decimal" w:leader="underscore" w:pos="9070"/>
              </w:tabs>
              <w:spacing w:line="360" w:lineRule="auto"/>
              <w:rPr>
                <w:sz w:val="22"/>
                <w:szCs w:val="22"/>
              </w:rPr>
            </w:pPr>
            <w:r w:rsidRPr="00D97CF4">
              <w:rPr>
                <w:sz w:val="22"/>
                <w:szCs w:val="22"/>
              </w:rPr>
              <w:t>Moisture and humidity considerations</w:t>
            </w:r>
          </w:p>
        </w:tc>
        <w:tc>
          <w:tcPr>
            <w:tcW w:w="5103" w:type="dxa"/>
            <w:shd w:val="clear" w:color="auto" w:fill="auto"/>
            <w:vAlign w:val="top"/>
          </w:tcPr>
          <w:p w14:paraId="02CBE7C9" w14:textId="59968CE6" w:rsidR="00DE18ED" w:rsidRPr="00D97CF4" w:rsidRDefault="00EC2FCF" w:rsidP="00DE18ED">
            <w:pPr>
              <w:pStyle w:val="Body"/>
              <w:tabs>
                <w:tab w:val="decimal" w:leader="underscore" w:pos="9070"/>
              </w:tabs>
              <w:spacing w:line="360" w:lineRule="auto"/>
              <w:rPr>
                <w:color w:val="FF0000"/>
                <w:sz w:val="22"/>
                <w:szCs w:val="22"/>
              </w:rPr>
            </w:pPr>
            <w:r w:rsidRPr="00D97CF4">
              <w:rPr>
                <w:color w:val="FF0000"/>
                <w:sz w:val="22"/>
                <w:szCs w:val="22"/>
              </w:rPr>
              <w:t>Air flow for moister needs to be allowed for in oven, microwave, appliance, fridge and any other appliance that produces heat or the cabinet will break down through mould and moisture rotting</w:t>
            </w:r>
          </w:p>
        </w:tc>
        <w:tc>
          <w:tcPr>
            <w:tcW w:w="6379" w:type="dxa"/>
            <w:shd w:val="clear" w:color="auto" w:fill="auto"/>
          </w:tcPr>
          <w:p w14:paraId="0B1AC145" w14:textId="09FBAD79" w:rsidR="00F826D2" w:rsidRPr="00D97CF4" w:rsidRDefault="00EC2FCF" w:rsidP="00AC09FA">
            <w:pPr>
              <w:pStyle w:val="Body"/>
              <w:tabs>
                <w:tab w:val="decimal" w:leader="underscore" w:pos="9070"/>
              </w:tabs>
              <w:spacing w:line="360" w:lineRule="auto"/>
              <w:rPr>
                <w:color w:val="FF0000"/>
                <w:sz w:val="22"/>
                <w:szCs w:val="22"/>
              </w:rPr>
            </w:pPr>
            <w:r w:rsidRPr="00D97CF4">
              <w:rPr>
                <w:color w:val="FF0000"/>
                <w:sz w:val="22"/>
                <w:szCs w:val="22"/>
              </w:rPr>
              <w:t>Ducting needs to be considered for many appliances. This can be mechanical or vented.</w:t>
            </w:r>
          </w:p>
        </w:tc>
      </w:tr>
      <w:tr w:rsidR="00F826D2" w14:paraId="3B2FAC86" w14:textId="77777777" w:rsidTr="00DE18ED">
        <w:trPr>
          <w:cantSplit w:val="0"/>
          <w:trHeight w:val="567"/>
        </w:trPr>
        <w:tc>
          <w:tcPr>
            <w:tcW w:w="2693" w:type="dxa"/>
            <w:shd w:val="clear" w:color="auto" w:fill="auto"/>
            <w:vAlign w:val="top"/>
          </w:tcPr>
          <w:p w14:paraId="191A8249" w14:textId="3606B460" w:rsidR="00F826D2" w:rsidRPr="00D97CF4" w:rsidRDefault="00F826D2" w:rsidP="00A465A3">
            <w:pPr>
              <w:pStyle w:val="Body"/>
              <w:tabs>
                <w:tab w:val="decimal" w:leader="underscore" w:pos="9070"/>
              </w:tabs>
              <w:spacing w:line="360" w:lineRule="auto"/>
              <w:rPr>
                <w:sz w:val="22"/>
                <w:szCs w:val="22"/>
              </w:rPr>
            </w:pPr>
            <w:r w:rsidRPr="00D97CF4">
              <w:rPr>
                <w:sz w:val="22"/>
                <w:szCs w:val="22"/>
              </w:rPr>
              <w:t>Waterproofing considerations</w:t>
            </w:r>
          </w:p>
        </w:tc>
        <w:tc>
          <w:tcPr>
            <w:tcW w:w="5103" w:type="dxa"/>
            <w:shd w:val="clear" w:color="auto" w:fill="auto"/>
            <w:vAlign w:val="top"/>
          </w:tcPr>
          <w:p w14:paraId="3EEFC3CA" w14:textId="3C3BC6FA" w:rsidR="00F826D2" w:rsidRPr="00D97CF4" w:rsidRDefault="00BD0AF0" w:rsidP="00EC2FCF">
            <w:pPr>
              <w:pStyle w:val="Body"/>
              <w:tabs>
                <w:tab w:val="decimal" w:leader="underscore" w:pos="9070"/>
              </w:tabs>
              <w:spacing w:line="360" w:lineRule="auto"/>
              <w:rPr>
                <w:color w:val="FF0000"/>
                <w:sz w:val="22"/>
                <w:szCs w:val="22"/>
              </w:rPr>
            </w:pPr>
            <w:r w:rsidRPr="00D97CF4">
              <w:rPr>
                <w:color w:val="FF0000"/>
                <w:sz w:val="22"/>
                <w:szCs w:val="22"/>
              </w:rPr>
              <w:t>B</w:t>
            </w:r>
            <w:r w:rsidR="00EC2FCF" w:rsidRPr="00D97CF4">
              <w:rPr>
                <w:color w:val="FF0000"/>
                <w:sz w:val="22"/>
                <w:szCs w:val="22"/>
              </w:rPr>
              <w:t xml:space="preserve">athrooms and wet areas are normally covered by tiles or equivalent. If not a coating will need to be considered over the </w:t>
            </w:r>
            <w:r w:rsidRPr="00D97CF4">
              <w:rPr>
                <w:color w:val="FF0000"/>
                <w:sz w:val="22"/>
                <w:szCs w:val="22"/>
              </w:rPr>
              <w:t>waterproofing to act as a feature.</w:t>
            </w:r>
          </w:p>
        </w:tc>
        <w:tc>
          <w:tcPr>
            <w:tcW w:w="6379" w:type="dxa"/>
            <w:shd w:val="clear" w:color="auto" w:fill="auto"/>
          </w:tcPr>
          <w:p w14:paraId="20235AB1" w14:textId="77777777" w:rsidR="00F826D2" w:rsidRDefault="00BD0AF0" w:rsidP="00AC09FA">
            <w:pPr>
              <w:pStyle w:val="Body"/>
              <w:tabs>
                <w:tab w:val="decimal" w:leader="underscore" w:pos="9070"/>
              </w:tabs>
              <w:spacing w:line="360" w:lineRule="auto"/>
              <w:rPr>
                <w:color w:val="FF0000"/>
                <w:sz w:val="22"/>
                <w:szCs w:val="22"/>
              </w:rPr>
            </w:pPr>
            <w:r w:rsidRPr="00D97CF4">
              <w:rPr>
                <w:color w:val="FF0000"/>
                <w:sz w:val="22"/>
                <w:szCs w:val="22"/>
              </w:rPr>
              <w:t>Waterproofing is a part of the building regulations and needs to meet the Australian standards. Time for curing needs to be factored into the installation process</w:t>
            </w:r>
          </w:p>
          <w:p w14:paraId="2904E0C5" w14:textId="695FED66" w:rsidR="00D97CF4" w:rsidRPr="00D97CF4" w:rsidRDefault="00D97CF4" w:rsidP="00AC09FA">
            <w:pPr>
              <w:pStyle w:val="Body"/>
              <w:tabs>
                <w:tab w:val="decimal" w:leader="underscore" w:pos="9070"/>
              </w:tabs>
              <w:spacing w:line="360" w:lineRule="auto"/>
              <w:rPr>
                <w:color w:val="FF0000"/>
                <w:sz w:val="22"/>
                <w:szCs w:val="22"/>
              </w:rPr>
            </w:pPr>
          </w:p>
        </w:tc>
      </w:tr>
      <w:tr w:rsidR="00F826D2" w14:paraId="1D3C0795" w14:textId="77777777" w:rsidTr="00DE18ED">
        <w:trPr>
          <w:cantSplit w:val="0"/>
          <w:trHeight w:val="567"/>
        </w:trPr>
        <w:tc>
          <w:tcPr>
            <w:tcW w:w="2693" w:type="dxa"/>
            <w:shd w:val="clear" w:color="auto" w:fill="auto"/>
            <w:vAlign w:val="top"/>
          </w:tcPr>
          <w:p w14:paraId="5E95513B" w14:textId="42A8A465" w:rsidR="00F826D2" w:rsidRPr="00D97CF4" w:rsidRDefault="00F826D2" w:rsidP="00A465A3">
            <w:pPr>
              <w:pStyle w:val="Body"/>
              <w:tabs>
                <w:tab w:val="decimal" w:leader="underscore" w:pos="9070"/>
              </w:tabs>
              <w:spacing w:line="360" w:lineRule="auto"/>
              <w:rPr>
                <w:sz w:val="22"/>
                <w:szCs w:val="22"/>
              </w:rPr>
            </w:pPr>
            <w:r w:rsidRPr="00D97CF4">
              <w:rPr>
                <w:sz w:val="22"/>
                <w:szCs w:val="22"/>
              </w:rPr>
              <w:lastRenderedPageBreak/>
              <w:t>Sequence of installation</w:t>
            </w:r>
          </w:p>
        </w:tc>
        <w:tc>
          <w:tcPr>
            <w:tcW w:w="5103" w:type="dxa"/>
            <w:shd w:val="clear" w:color="auto" w:fill="auto"/>
            <w:vAlign w:val="top"/>
          </w:tcPr>
          <w:p w14:paraId="6DB525D5" w14:textId="213BA6F6" w:rsidR="00F826D2" w:rsidRPr="00D97CF4" w:rsidRDefault="00BD0AF0" w:rsidP="00AC09FA">
            <w:pPr>
              <w:pStyle w:val="Body"/>
              <w:tabs>
                <w:tab w:val="decimal" w:leader="underscore" w:pos="9070"/>
              </w:tabs>
              <w:spacing w:line="360" w:lineRule="auto"/>
              <w:rPr>
                <w:color w:val="FF0000"/>
                <w:sz w:val="22"/>
                <w:szCs w:val="22"/>
              </w:rPr>
            </w:pPr>
            <w:r w:rsidRPr="00D97CF4">
              <w:rPr>
                <w:color w:val="FF0000"/>
                <w:sz w:val="22"/>
                <w:szCs w:val="22"/>
              </w:rPr>
              <w:t>Cabinets can be joined to make one larger cabinet and panels can form the connection for two or more cabinets.</w:t>
            </w:r>
          </w:p>
        </w:tc>
        <w:tc>
          <w:tcPr>
            <w:tcW w:w="6379" w:type="dxa"/>
            <w:shd w:val="clear" w:color="auto" w:fill="auto"/>
          </w:tcPr>
          <w:p w14:paraId="215A38A6" w14:textId="59977801" w:rsidR="00F826D2" w:rsidRPr="00D97CF4" w:rsidRDefault="00AD6ED4" w:rsidP="00506148">
            <w:pPr>
              <w:pStyle w:val="Body"/>
              <w:tabs>
                <w:tab w:val="decimal" w:leader="underscore" w:pos="9070"/>
              </w:tabs>
              <w:spacing w:line="360" w:lineRule="auto"/>
              <w:rPr>
                <w:color w:val="FF0000"/>
                <w:sz w:val="22"/>
                <w:szCs w:val="22"/>
              </w:rPr>
            </w:pPr>
            <w:r w:rsidRPr="00D97CF4">
              <w:rPr>
                <w:color w:val="FF0000"/>
                <w:sz w:val="22"/>
                <w:szCs w:val="22"/>
              </w:rPr>
              <w:t>Kick ladders are levelled first. Cabinets with plastic feet are levelled as they go.</w:t>
            </w:r>
            <w:r w:rsidR="00506148" w:rsidRPr="00D97CF4">
              <w:rPr>
                <w:color w:val="FF0000"/>
                <w:sz w:val="22"/>
                <w:szCs w:val="22"/>
              </w:rPr>
              <w:t xml:space="preserve"> </w:t>
            </w:r>
            <w:r w:rsidRPr="00D97CF4">
              <w:rPr>
                <w:color w:val="FF0000"/>
                <w:sz w:val="22"/>
                <w:szCs w:val="22"/>
              </w:rPr>
              <w:t>Base cabinets are normally started first and from the corner out. Once tall and wall cabinets are installed, fillers and panels are scribed and fitted. Appliances are fitted as the cabinets go in or prior to installation. Any</w:t>
            </w:r>
            <w:r w:rsidR="00506148" w:rsidRPr="00D97CF4">
              <w:rPr>
                <w:color w:val="FF0000"/>
                <w:sz w:val="22"/>
                <w:szCs w:val="22"/>
              </w:rPr>
              <w:t xml:space="preserve"> sealing or </w:t>
            </w:r>
            <w:r w:rsidRPr="00D97CF4">
              <w:rPr>
                <w:color w:val="FF0000"/>
                <w:sz w:val="22"/>
                <w:szCs w:val="22"/>
              </w:rPr>
              <w:t>gap filling is applied</w:t>
            </w:r>
            <w:r w:rsidR="00506148" w:rsidRPr="00D97CF4">
              <w:rPr>
                <w:color w:val="FF0000"/>
                <w:sz w:val="22"/>
                <w:szCs w:val="22"/>
              </w:rPr>
              <w:t>. Doors and drawers are adjusted as required. Cabinets and area is cleaned and hand over is ready.</w:t>
            </w:r>
          </w:p>
        </w:tc>
      </w:tr>
      <w:tr w:rsidR="00F826D2" w14:paraId="77E334C2" w14:textId="77777777" w:rsidTr="00DE18ED">
        <w:trPr>
          <w:cantSplit w:val="0"/>
          <w:trHeight w:val="567"/>
        </w:trPr>
        <w:tc>
          <w:tcPr>
            <w:tcW w:w="2693" w:type="dxa"/>
            <w:shd w:val="clear" w:color="auto" w:fill="auto"/>
            <w:vAlign w:val="top"/>
          </w:tcPr>
          <w:p w14:paraId="4ACDF250" w14:textId="031CD30F" w:rsidR="00F826D2" w:rsidRPr="00D97CF4" w:rsidRDefault="00F826D2" w:rsidP="00A465A3">
            <w:pPr>
              <w:pStyle w:val="Body"/>
              <w:tabs>
                <w:tab w:val="decimal" w:leader="underscore" w:pos="9070"/>
              </w:tabs>
              <w:spacing w:line="360" w:lineRule="auto"/>
              <w:rPr>
                <w:sz w:val="22"/>
                <w:szCs w:val="22"/>
              </w:rPr>
            </w:pPr>
            <w:r w:rsidRPr="00D97CF4">
              <w:rPr>
                <w:sz w:val="22"/>
                <w:szCs w:val="22"/>
              </w:rPr>
              <w:t>Design Modifications</w:t>
            </w:r>
          </w:p>
        </w:tc>
        <w:tc>
          <w:tcPr>
            <w:tcW w:w="5103" w:type="dxa"/>
            <w:shd w:val="clear" w:color="auto" w:fill="auto"/>
            <w:vAlign w:val="top"/>
          </w:tcPr>
          <w:p w14:paraId="67DC0493" w14:textId="7E738DAC" w:rsidR="00DE18ED" w:rsidRPr="00D97CF4" w:rsidRDefault="00506148" w:rsidP="007A3998">
            <w:pPr>
              <w:pStyle w:val="Body"/>
              <w:tabs>
                <w:tab w:val="decimal" w:leader="underscore" w:pos="9070"/>
              </w:tabs>
              <w:spacing w:line="360" w:lineRule="auto"/>
              <w:rPr>
                <w:color w:val="FF0000"/>
                <w:sz w:val="22"/>
                <w:szCs w:val="22"/>
              </w:rPr>
            </w:pPr>
            <w:r w:rsidRPr="00D97CF4">
              <w:rPr>
                <w:color w:val="FF0000"/>
                <w:sz w:val="22"/>
                <w:szCs w:val="22"/>
              </w:rPr>
              <w:t>Any changes to a design need to be reviewed as they can affect pricing, regulations, time schedules, material availability, standards and specifications.</w:t>
            </w:r>
          </w:p>
        </w:tc>
        <w:tc>
          <w:tcPr>
            <w:tcW w:w="6379" w:type="dxa"/>
            <w:shd w:val="clear" w:color="auto" w:fill="auto"/>
          </w:tcPr>
          <w:p w14:paraId="59D5BDE7" w14:textId="2A166B8A" w:rsidR="00F826D2" w:rsidRPr="00D97CF4" w:rsidRDefault="00506148" w:rsidP="00AC09FA">
            <w:pPr>
              <w:pStyle w:val="Body"/>
              <w:tabs>
                <w:tab w:val="decimal" w:leader="underscore" w:pos="9070"/>
              </w:tabs>
              <w:spacing w:line="360" w:lineRule="auto"/>
              <w:rPr>
                <w:color w:val="FF0000"/>
                <w:sz w:val="22"/>
                <w:szCs w:val="22"/>
              </w:rPr>
            </w:pPr>
            <w:r w:rsidRPr="00D97CF4">
              <w:rPr>
                <w:color w:val="FF0000"/>
                <w:sz w:val="22"/>
                <w:szCs w:val="22"/>
              </w:rPr>
              <w:t>Design changes during an installation can affect other trades, modifications to current cabinetry which can result in lead times blowing out and cost of the project.</w:t>
            </w:r>
          </w:p>
        </w:tc>
      </w:tr>
      <w:tr w:rsidR="00F826D2" w14:paraId="349171B4" w14:textId="77777777" w:rsidTr="00DE18ED">
        <w:trPr>
          <w:cantSplit w:val="0"/>
          <w:trHeight w:val="567"/>
        </w:trPr>
        <w:tc>
          <w:tcPr>
            <w:tcW w:w="2693" w:type="dxa"/>
            <w:shd w:val="clear" w:color="auto" w:fill="auto"/>
            <w:vAlign w:val="top"/>
          </w:tcPr>
          <w:p w14:paraId="1E51DBBD" w14:textId="71157CBA" w:rsidR="00F826D2" w:rsidRPr="00D97CF4" w:rsidRDefault="00F826D2" w:rsidP="00A465A3">
            <w:pPr>
              <w:pStyle w:val="Body"/>
              <w:tabs>
                <w:tab w:val="decimal" w:leader="underscore" w:pos="9070"/>
              </w:tabs>
              <w:spacing w:line="360" w:lineRule="auto"/>
              <w:rPr>
                <w:sz w:val="22"/>
                <w:szCs w:val="22"/>
              </w:rPr>
            </w:pPr>
            <w:r w:rsidRPr="00D97CF4">
              <w:rPr>
                <w:sz w:val="22"/>
                <w:szCs w:val="22"/>
              </w:rPr>
              <w:t>Services location</w:t>
            </w:r>
          </w:p>
        </w:tc>
        <w:tc>
          <w:tcPr>
            <w:tcW w:w="5103" w:type="dxa"/>
            <w:shd w:val="clear" w:color="auto" w:fill="auto"/>
            <w:vAlign w:val="top"/>
          </w:tcPr>
          <w:p w14:paraId="11A397FD" w14:textId="77777777" w:rsidR="00F826D2" w:rsidRPr="00D97CF4" w:rsidRDefault="00B30A71" w:rsidP="00B30A71">
            <w:pPr>
              <w:pStyle w:val="Body"/>
              <w:tabs>
                <w:tab w:val="decimal" w:leader="underscore" w:pos="9070"/>
              </w:tabs>
              <w:spacing w:line="360" w:lineRule="auto"/>
              <w:rPr>
                <w:color w:val="FF0000"/>
                <w:sz w:val="22"/>
                <w:szCs w:val="22"/>
              </w:rPr>
            </w:pPr>
            <w:r w:rsidRPr="00D97CF4">
              <w:rPr>
                <w:color w:val="FF0000"/>
                <w:sz w:val="22"/>
                <w:szCs w:val="22"/>
              </w:rPr>
              <w:t>Services for water and waste should be contained in cabinetry nearest the appliance it is feeding. Electrical should also be close to the appliances except where it is for general use.</w:t>
            </w:r>
          </w:p>
          <w:p w14:paraId="4959F679" w14:textId="44E49E8E" w:rsidR="00DE18ED" w:rsidRPr="00D97CF4" w:rsidRDefault="00DE18ED" w:rsidP="00B30A71">
            <w:pPr>
              <w:pStyle w:val="Body"/>
              <w:tabs>
                <w:tab w:val="decimal" w:leader="underscore" w:pos="9070"/>
              </w:tabs>
              <w:spacing w:line="360" w:lineRule="auto"/>
              <w:rPr>
                <w:color w:val="FF0000"/>
                <w:sz w:val="22"/>
                <w:szCs w:val="22"/>
              </w:rPr>
            </w:pPr>
          </w:p>
        </w:tc>
        <w:tc>
          <w:tcPr>
            <w:tcW w:w="6379" w:type="dxa"/>
            <w:shd w:val="clear" w:color="auto" w:fill="auto"/>
          </w:tcPr>
          <w:p w14:paraId="4567A77E" w14:textId="38FDC0A2" w:rsidR="00F826D2" w:rsidRPr="00D97CF4" w:rsidRDefault="00DE18ED" w:rsidP="00AC09FA">
            <w:pPr>
              <w:pStyle w:val="Body"/>
              <w:tabs>
                <w:tab w:val="decimal" w:leader="underscore" w:pos="9070"/>
              </w:tabs>
              <w:spacing w:line="360" w:lineRule="auto"/>
              <w:rPr>
                <w:color w:val="FF0000"/>
                <w:sz w:val="22"/>
                <w:szCs w:val="22"/>
              </w:rPr>
            </w:pPr>
            <w:r w:rsidRPr="00D97CF4">
              <w:rPr>
                <w:color w:val="FF0000"/>
                <w:sz w:val="22"/>
                <w:szCs w:val="22"/>
              </w:rPr>
              <w:t xml:space="preserve">Location of services need to be checked prior to installation of cabinetry. </w:t>
            </w:r>
            <w:r w:rsidR="00B30A71" w:rsidRPr="00D97CF4">
              <w:rPr>
                <w:color w:val="FF0000"/>
                <w:sz w:val="22"/>
                <w:szCs w:val="22"/>
              </w:rPr>
              <w:t>Services need to be contained for meeting standards and aesthetic</w:t>
            </w:r>
            <w:r w:rsidRPr="00D97CF4">
              <w:rPr>
                <w:color w:val="FF0000"/>
                <w:sz w:val="22"/>
                <w:szCs w:val="22"/>
              </w:rPr>
              <w:t xml:space="preserve"> looks. Some services need to be accurately fixed to fit certain appliances. </w:t>
            </w:r>
            <w:r w:rsidR="00B30A71" w:rsidRPr="00D97CF4">
              <w:rPr>
                <w:color w:val="FF0000"/>
                <w:sz w:val="22"/>
                <w:szCs w:val="22"/>
              </w:rPr>
              <w:t xml:space="preserve"> </w:t>
            </w:r>
          </w:p>
        </w:tc>
      </w:tr>
      <w:tr w:rsidR="00F826D2" w14:paraId="47EAFC58" w14:textId="77777777" w:rsidTr="00DE18ED">
        <w:trPr>
          <w:cantSplit w:val="0"/>
          <w:trHeight w:val="567"/>
        </w:trPr>
        <w:tc>
          <w:tcPr>
            <w:tcW w:w="2693" w:type="dxa"/>
            <w:shd w:val="clear" w:color="auto" w:fill="auto"/>
            <w:vAlign w:val="top"/>
          </w:tcPr>
          <w:p w14:paraId="6F8EA33F" w14:textId="4D24F710" w:rsidR="00F826D2" w:rsidRPr="00D97CF4" w:rsidRDefault="00F826D2" w:rsidP="00A465A3">
            <w:pPr>
              <w:pStyle w:val="Body"/>
              <w:tabs>
                <w:tab w:val="decimal" w:leader="underscore" w:pos="9070"/>
              </w:tabs>
              <w:spacing w:line="360" w:lineRule="auto"/>
              <w:rPr>
                <w:sz w:val="22"/>
                <w:szCs w:val="22"/>
              </w:rPr>
            </w:pPr>
            <w:r w:rsidRPr="00D97CF4">
              <w:rPr>
                <w:sz w:val="22"/>
                <w:szCs w:val="22"/>
              </w:rPr>
              <w:t>Availability of installation expertise</w:t>
            </w:r>
          </w:p>
        </w:tc>
        <w:tc>
          <w:tcPr>
            <w:tcW w:w="5103" w:type="dxa"/>
            <w:shd w:val="clear" w:color="auto" w:fill="auto"/>
            <w:vAlign w:val="top"/>
          </w:tcPr>
          <w:p w14:paraId="10A2CE7F" w14:textId="0C1BF75D" w:rsidR="00F826D2" w:rsidRPr="00D97CF4" w:rsidRDefault="00DE18ED" w:rsidP="00AC09FA">
            <w:pPr>
              <w:pStyle w:val="Body"/>
              <w:tabs>
                <w:tab w:val="decimal" w:leader="underscore" w:pos="9070"/>
              </w:tabs>
              <w:spacing w:line="360" w:lineRule="auto"/>
              <w:rPr>
                <w:color w:val="FF0000"/>
                <w:sz w:val="22"/>
                <w:szCs w:val="22"/>
              </w:rPr>
            </w:pPr>
            <w:r w:rsidRPr="00D97CF4">
              <w:rPr>
                <w:color w:val="FF0000"/>
                <w:sz w:val="22"/>
                <w:szCs w:val="22"/>
              </w:rPr>
              <w:t xml:space="preserve">Without a qualified competent installer the design can be affected. The design should follow industry </w:t>
            </w:r>
            <w:r w:rsidRPr="00D97CF4">
              <w:rPr>
                <w:color w:val="FF0000"/>
                <w:sz w:val="22"/>
                <w:szCs w:val="22"/>
              </w:rPr>
              <w:lastRenderedPageBreak/>
              <w:t xml:space="preserve">standards to enable the project to be installed as per the specifications </w:t>
            </w:r>
          </w:p>
        </w:tc>
        <w:tc>
          <w:tcPr>
            <w:tcW w:w="6379" w:type="dxa"/>
            <w:shd w:val="clear" w:color="auto" w:fill="auto"/>
          </w:tcPr>
          <w:p w14:paraId="4E199EB9" w14:textId="6881D449" w:rsidR="00F826D2" w:rsidRPr="00D97CF4" w:rsidRDefault="00DE18ED" w:rsidP="00AC09FA">
            <w:pPr>
              <w:pStyle w:val="Body"/>
              <w:tabs>
                <w:tab w:val="decimal" w:leader="underscore" w:pos="9070"/>
              </w:tabs>
              <w:spacing w:line="360" w:lineRule="auto"/>
              <w:rPr>
                <w:color w:val="FF0000"/>
                <w:sz w:val="22"/>
                <w:szCs w:val="22"/>
              </w:rPr>
            </w:pPr>
            <w:r w:rsidRPr="00D97CF4">
              <w:rPr>
                <w:color w:val="FF0000"/>
                <w:sz w:val="22"/>
                <w:szCs w:val="22"/>
              </w:rPr>
              <w:lastRenderedPageBreak/>
              <w:t>The installer needs to be qualified and licenced prior to commencing the installation. This can reduce poor quality work.</w:t>
            </w:r>
          </w:p>
        </w:tc>
      </w:tr>
      <w:tr w:rsidR="00F826D2" w14:paraId="412D2B91" w14:textId="77777777" w:rsidTr="00DE18ED">
        <w:trPr>
          <w:cantSplit w:val="0"/>
          <w:trHeight w:val="567"/>
        </w:trPr>
        <w:tc>
          <w:tcPr>
            <w:tcW w:w="2693" w:type="dxa"/>
            <w:shd w:val="clear" w:color="auto" w:fill="auto"/>
            <w:vAlign w:val="top"/>
          </w:tcPr>
          <w:p w14:paraId="1736AEC9" w14:textId="2951E793" w:rsidR="00F826D2" w:rsidRPr="00D97CF4" w:rsidRDefault="00F826D2" w:rsidP="00A465A3">
            <w:pPr>
              <w:pStyle w:val="Body"/>
              <w:tabs>
                <w:tab w:val="decimal" w:leader="underscore" w:pos="9070"/>
              </w:tabs>
              <w:spacing w:line="360" w:lineRule="auto"/>
              <w:rPr>
                <w:sz w:val="22"/>
                <w:szCs w:val="22"/>
              </w:rPr>
            </w:pPr>
            <w:r w:rsidRPr="00D97CF4">
              <w:rPr>
                <w:sz w:val="22"/>
                <w:szCs w:val="22"/>
              </w:rPr>
              <w:t>Site constraints</w:t>
            </w:r>
          </w:p>
        </w:tc>
        <w:tc>
          <w:tcPr>
            <w:tcW w:w="5103" w:type="dxa"/>
            <w:shd w:val="clear" w:color="auto" w:fill="auto"/>
            <w:vAlign w:val="top"/>
          </w:tcPr>
          <w:p w14:paraId="390123CA" w14:textId="18F1723F" w:rsidR="00F826D2" w:rsidRPr="00D97CF4" w:rsidRDefault="00DE18ED" w:rsidP="007A3998">
            <w:pPr>
              <w:pStyle w:val="Body"/>
              <w:tabs>
                <w:tab w:val="decimal" w:leader="underscore" w:pos="9070"/>
              </w:tabs>
              <w:spacing w:line="360" w:lineRule="auto"/>
              <w:rPr>
                <w:color w:val="FF0000"/>
                <w:sz w:val="22"/>
                <w:szCs w:val="22"/>
              </w:rPr>
            </w:pPr>
            <w:r w:rsidRPr="00D97CF4">
              <w:rPr>
                <w:color w:val="FF0000"/>
                <w:sz w:val="22"/>
                <w:szCs w:val="22"/>
              </w:rPr>
              <w:t xml:space="preserve">Prior to designing the project the designer should visit the site to evaluate </w:t>
            </w:r>
            <w:r w:rsidR="007A3998" w:rsidRPr="00D97CF4">
              <w:rPr>
                <w:color w:val="FF0000"/>
                <w:sz w:val="22"/>
                <w:szCs w:val="22"/>
              </w:rPr>
              <w:t>the hazards at the site and form a plan to rectify the hazards prior to the installers starting installation at the site. Cabinets need to be designed to be able to pass through any openings or be designed to be flat pack and assembled on site.</w:t>
            </w:r>
          </w:p>
        </w:tc>
        <w:tc>
          <w:tcPr>
            <w:tcW w:w="6379" w:type="dxa"/>
            <w:shd w:val="clear" w:color="auto" w:fill="auto"/>
          </w:tcPr>
          <w:p w14:paraId="27DC1562" w14:textId="3A881C50" w:rsidR="00F826D2" w:rsidRPr="00D97CF4" w:rsidRDefault="007A3998" w:rsidP="00AC09FA">
            <w:pPr>
              <w:pStyle w:val="Body"/>
              <w:tabs>
                <w:tab w:val="decimal" w:leader="underscore" w:pos="9070"/>
              </w:tabs>
              <w:spacing w:line="360" w:lineRule="auto"/>
              <w:rPr>
                <w:color w:val="FF0000"/>
                <w:sz w:val="22"/>
                <w:szCs w:val="22"/>
              </w:rPr>
            </w:pPr>
            <w:r w:rsidRPr="00D97CF4">
              <w:rPr>
                <w:color w:val="FF0000"/>
                <w:sz w:val="22"/>
                <w:szCs w:val="22"/>
              </w:rPr>
              <w:t>Installation teams need to perform a site evaluation prior to working on the site. The installer should confirm power and water are isolated. All slip trip and fall hazards are identified and rendered s</w:t>
            </w:r>
            <w:r w:rsidR="00103F45" w:rsidRPr="00D97CF4">
              <w:rPr>
                <w:color w:val="FF0000"/>
                <w:sz w:val="22"/>
                <w:szCs w:val="22"/>
              </w:rPr>
              <w:t>afe to pass or work in that area</w:t>
            </w:r>
            <w:r w:rsidRPr="00D97CF4">
              <w:rPr>
                <w:color w:val="FF0000"/>
                <w:sz w:val="22"/>
                <w:szCs w:val="22"/>
              </w:rPr>
              <w:t>.</w:t>
            </w:r>
          </w:p>
        </w:tc>
      </w:tr>
    </w:tbl>
    <w:p w14:paraId="22A10C05" w14:textId="24EA57CD" w:rsidR="001C3055" w:rsidRDefault="001C3055" w:rsidP="00AC09FA">
      <w:pPr>
        <w:pStyle w:val="Body"/>
        <w:tabs>
          <w:tab w:val="decimal" w:leader="underscore" w:pos="9070"/>
        </w:tabs>
        <w:spacing w:line="360" w:lineRule="auto"/>
      </w:pPr>
    </w:p>
    <w:p w14:paraId="0A4AC9F1" w14:textId="3B534031" w:rsidR="001C3055" w:rsidRDefault="001C3055" w:rsidP="00AC09FA">
      <w:pPr>
        <w:pStyle w:val="Body"/>
        <w:tabs>
          <w:tab w:val="decimal" w:leader="underscore" w:pos="9070"/>
        </w:tabs>
        <w:spacing w:line="360" w:lineRule="auto"/>
      </w:pPr>
    </w:p>
    <w:p w14:paraId="597E7A60" w14:textId="77777777" w:rsidR="007A3998" w:rsidRDefault="007A3998" w:rsidP="007A3998">
      <w:pPr>
        <w:pStyle w:val="Body"/>
        <w:ind w:left="720"/>
        <w:rPr>
          <w:sz w:val="22"/>
          <w:szCs w:val="22"/>
        </w:rPr>
        <w:sectPr w:rsidR="007A3998" w:rsidSect="00DE18ED">
          <w:pgSz w:w="16838" w:h="11906" w:orient="landscape"/>
          <w:pgMar w:top="1418" w:right="1418" w:bottom="1276" w:left="1418" w:header="567" w:footer="454" w:gutter="0"/>
          <w:cols w:space="4253"/>
          <w:docGrid w:linePitch="360"/>
        </w:sectPr>
      </w:pPr>
    </w:p>
    <w:p w14:paraId="2E3A2FD3" w14:textId="7C166135" w:rsidR="002D26A9" w:rsidRPr="00B30F8E" w:rsidRDefault="007A3998" w:rsidP="00EB094D">
      <w:pPr>
        <w:pStyle w:val="Body"/>
        <w:numPr>
          <w:ilvl w:val="0"/>
          <w:numId w:val="9"/>
        </w:numPr>
        <w:rPr>
          <w:sz w:val="22"/>
          <w:szCs w:val="22"/>
        </w:rPr>
      </w:pPr>
      <w:r>
        <w:rPr>
          <w:sz w:val="22"/>
          <w:szCs w:val="22"/>
        </w:rPr>
        <w:lastRenderedPageBreak/>
        <w:t xml:space="preserve">Briefly describe the process </w:t>
      </w:r>
      <w:r w:rsidR="00A465A3">
        <w:rPr>
          <w:sz w:val="22"/>
          <w:szCs w:val="22"/>
        </w:rPr>
        <w:t>to be followed within the supply chain, for</w:t>
      </w:r>
      <w:r>
        <w:rPr>
          <w:sz w:val="22"/>
          <w:szCs w:val="22"/>
        </w:rPr>
        <w:t xml:space="preserve"> ordering </w:t>
      </w:r>
      <w:r w:rsidR="00C075C9">
        <w:rPr>
          <w:sz w:val="22"/>
          <w:szCs w:val="22"/>
        </w:rPr>
        <w:t xml:space="preserve">components and </w:t>
      </w:r>
      <w:r>
        <w:rPr>
          <w:sz w:val="22"/>
          <w:szCs w:val="22"/>
        </w:rPr>
        <w:t xml:space="preserve">materials for </w:t>
      </w:r>
      <w:r w:rsidR="00A465A3">
        <w:rPr>
          <w:sz w:val="22"/>
          <w:szCs w:val="22"/>
        </w:rPr>
        <w:t>kitchen and bathroom components</w:t>
      </w:r>
      <w:r>
        <w:rPr>
          <w:sz w:val="22"/>
          <w:szCs w:val="22"/>
        </w:rPr>
        <w:t xml:space="preserve">. </w:t>
      </w:r>
      <w:r w:rsidR="00A465A3">
        <w:rPr>
          <w:color w:val="FF0000"/>
          <w:szCs w:val="24"/>
        </w:rPr>
        <w:t xml:space="preserve">MSFKB3010 </w:t>
      </w:r>
      <w:r w:rsidR="00AB51BC">
        <w:rPr>
          <w:color w:val="FF0000"/>
          <w:sz w:val="22"/>
          <w:szCs w:val="22"/>
        </w:rPr>
        <w:t>KE8.1</w:t>
      </w:r>
    </w:p>
    <w:p w14:paraId="3B159688" w14:textId="77777777" w:rsidR="00A465A3" w:rsidRPr="00D97CF4" w:rsidRDefault="00A465A3" w:rsidP="00A465A3">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09498102" w14:textId="0F04306A" w:rsidR="002D26A9" w:rsidRPr="00D97CF4" w:rsidRDefault="00AB51BC" w:rsidP="00EB094D">
      <w:pPr>
        <w:pStyle w:val="Body"/>
        <w:numPr>
          <w:ilvl w:val="0"/>
          <w:numId w:val="10"/>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Work out quantity </w:t>
      </w:r>
      <w:r w:rsidRPr="00665701">
        <w:rPr>
          <w:color w:val="FF0000"/>
          <w:sz w:val="22"/>
          <w:szCs w:val="22"/>
        </w:rPr>
        <w:t xml:space="preserve">required </w:t>
      </w:r>
      <w:r w:rsidRPr="00665701">
        <w:rPr>
          <w:i/>
          <w:color w:val="FF0000"/>
          <w:sz w:val="22"/>
          <w:szCs w:val="22"/>
        </w:rPr>
        <w:t>(possible check for other jobs to gain bulk discount)</w:t>
      </w:r>
    </w:p>
    <w:p w14:paraId="188F7085" w14:textId="66D39CF4" w:rsidR="00AB51BC" w:rsidRPr="00D97CF4" w:rsidRDefault="00AB51BC" w:rsidP="00EB094D">
      <w:pPr>
        <w:pStyle w:val="Body"/>
        <w:numPr>
          <w:ilvl w:val="0"/>
          <w:numId w:val="10"/>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Contact supplier to check pricing, availability, lead time to deliver.</w:t>
      </w:r>
    </w:p>
    <w:p w14:paraId="5F3933C6" w14:textId="34315E28" w:rsidR="00AB51BC" w:rsidRPr="00D97CF4" w:rsidRDefault="00AB51BC" w:rsidP="00EB094D">
      <w:pPr>
        <w:pStyle w:val="Body"/>
        <w:numPr>
          <w:ilvl w:val="0"/>
          <w:numId w:val="10"/>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Generate purchase order and email, send, fax or hand to supplier with confirmation of order section addressed by supplier.</w:t>
      </w:r>
    </w:p>
    <w:p w14:paraId="64F5EB43" w14:textId="25E94C4C" w:rsidR="00AB51BC" w:rsidRPr="00D97CF4" w:rsidRDefault="00AB51BC" w:rsidP="00EB094D">
      <w:pPr>
        <w:pStyle w:val="Body"/>
        <w:numPr>
          <w:ilvl w:val="0"/>
          <w:numId w:val="10"/>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Check when materials have been delivered to ensure no defect and the correct materials </w:t>
      </w:r>
    </w:p>
    <w:p w14:paraId="2A81A869" w14:textId="77777777" w:rsidR="002D26A9" w:rsidRPr="00AC09FA"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39FFA93C" w14:textId="77777777" w:rsidR="00AB51BC" w:rsidRDefault="00AB51BC" w:rsidP="00AB51BC">
      <w:pPr>
        <w:pStyle w:val="Body"/>
        <w:ind w:left="720"/>
        <w:rPr>
          <w:sz w:val="22"/>
          <w:szCs w:val="22"/>
        </w:rPr>
      </w:pPr>
    </w:p>
    <w:p w14:paraId="1DF2EDAE" w14:textId="77777777" w:rsidR="00AB51BC" w:rsidRDefault="00AB51BC" w:rsidP="00AB51BC">
      <w:pPr>
        <w:pStyle w:val="Body"/>
        <w:ind w:left="720"/>
        <w:rPr>
          <w:sz w:val="22"/>
          <w:szCs w:val="22"/>
        </w:rPr>
      </w:pPr>
    </w:p>
    <w:p w14:paraId="0E99F9C5" w14:textId="4D7F3B76" w:rsidR="00C075C9" w:rsidRPr="00B30F8E" w:rsidRDefault="00A465A3" w:rsidP="00EB094D">
      <w:pPr>
        <w:pStyle w:val="Body"/>
        <w:numPr>
          <w:ilvl w:val="0"/>
          <w:numId w:val="9"/>
        </w:numPr>
        <w:rPr>
          <w:sz w:val="22"/>
          <w:szCs w:val="22"/>
        </w:rPr>
      </w:pPr>
      <w:r>
        <w:rPr>
          <w:sz w:val="22"/>
          <w:szCs w:val="22"/>
        </w:rPr>
        <w:t xml:space="preserve">Briefly describe the process to be followed for delivering components and materials for kitchen and bathroom components. </w:t>
      </w:r>
      <w:r>
        <w:rPr>
          <w:color w:val="FF0000"/>
          <w:sz w:val="22"/>
          <w:szCs w:val="22"/>
        </w:rPr>
        <w:t xml:space="preserve">MSFKB3010 </w:t>
      </w:r>
      <w:r w:rsidR="00C075C9">
        <w:rPr>
          <w:color w:val="FF0000"/>
          <w:sz w:val="22"/>
          <w:szCs w:val="22"/>
        </w:rPr>
        <w:t>KE8.2</w:t>
      </w:r>
    </w:p>
    <w:p w14:paraId="3CF5EFF2" w14:textId="77777777" w:rsidR="00A465A3" w:rsidRPr="00D97CF4" w:rsidRDefault="00C075C9" w:rsidP="00A465A3">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t xml:space="preserve"> </w:t>
      </w:r>
      <w:r w:rsidR="00A465A3" w:rsidRPr="00D97CF4">
        <w:rPr>
          <w:color w:val="FF0000"/>
          <w:sz w:val="22"/>
          <w:szCs w:val="22"/>
        </w:rPr>
        <w:t>'Student responses can include, but are not limited to:'</w:t>
      </w:r>
    </w:p>
    <w:p w14:paraId="1FCD4928" w14:textId="3AE2AE1C" w:rsidR="002D26A9" w:rsidRPr="00D97CF4" w:rsidRDefault="00C075C9" w:rsidP="00C075C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Documentation of the project needs to contain:</w:t>
      </w:r>
    </w:p>
    <w:p w14:paraId="3808E418" w14:textId="1F5024C6" w:rsidR="00C075C9" w:rsidRPr="00D97CF4" w:rsidRDefault="0043208C" w:rsidP="00EB094D">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Clients name, delivery address and contact numbers.</w:t>
      </w:r>
    </w:p>
    <w:p w14:paraId="609F773A" w14:textId="08D9D1D9" w:rsidR="0043208C" w:rsidRPr="00D97CF4" w:rsidRDefault="0043208C" w:rsidP="00EB094D">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A description of what is being delivered.</w:t>
      </w:r>
    </w:p>
    <w:p w14:paraId="27543592" w14:textId="0C2DA8DF" w:rsidR="0043208C" w:rsidRPr="00D97CF4" w:rsidRDefault="0043208C" w:rsidP="00EB094D">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A copy of the plans of where the components are to be delivered to and what part of building.</w:t>
      </w:r>
    </w:p>
    <w:p w14:paraId="58D0E688" w14:textId="77777777" w:rsidR="0043208C" w:rsidRPr="00D97CF4" w:rsidRDefault="0043208C" w:rsidP="00EB094D">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An itemised list of the components each numbered with a total number of pieces to deliver. </w:t>
      </w:r>
    </w:p>
    <w:p w14:paraId="64F58288" w14:textId="21AF6C29" w:rsidR="0043208C" w:rsidRPr="00D97CF4" w:rsidRDefault="0043208C" w:rsidP="00EB094D">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An inspection confirmation prior to and after delivery.</w:t>
      </w:r>
    </w:p>
    <w:p w14:paraId="61D52647" w14:textId="09141454" w:rsidR="0043208C" w:rsidRPr="00D97CF4" w:rsidRDefault="0043208C" w:rsidP="00EB094D">
      <w:pPr>
        <w:pStyle w:val="Body"/>
        <w:numPr>
          <w:ilvl w:val="0"/>
          <w:numId w:val="1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A copy of the site evaluation document for the delivery team to assess and adhere to.</w:t>
      </w:r>
    </w:p>
    <w:p w14:paraId="39172E34" w14:textId="77777777" w:rsidR="002D26A9" w:rsidRPr="00AC09FA"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452BBA31" w14:textId="0926F986" w:rsidR="00D151C8" w:rsidRDefault="00D151C8" w:rsidP="00D97CF4">
      <w:pPr>
        <w:pStyle w:val="Body"/>
        <w:rPr>
          <w:sz w:val="22"/>
          <w:szCs w:val="22"/>
        </w:rPr>
      </w:pPr>
    </w:p>
    <w:p w14:paraId="74D8A1DA" w14:textId="255F9FC9" w:rsidR="00D151C8" w:rsidRDefault="00D151C8" w:rsidP="0043208C">
      <w:pPr>
        <w:pStyle w:val="Body"/>
        <w:ind w:left="720"/>
        <w:rPr>
          <w:sz w:val="22"/>
          <w:szCs w:val="22"/>
        </w:rPr>
      </w:pPr>
    </w:p>
    <w:p w14:paraId="5FDB11A6" w14:textId="77777777" w:rsidR="00D151C8" w:rsidRDefault="00D151C8" w:rsidP="00D151C8">
      <w:pPr>
        <w:pStyle w:val="Body"/>
        <w:ind w:left="720"/>
        <w:rPr>
          <w:sz w:val="22"/>
          <w:szCs w:val="22"/>
        </w:rPr>
        <w:sectPr w:rsidR="00D151C8" w:rsidSect="007A3998">
          <w:pgSz w:w="11906" w:h="16838"/>
          <w:pgMar w:top="1418" w:right="1276" w:bottom="1418" w:left="1418" w:header="567" w:footer="454" w:gutter="0"/>
          <w:cols w:space="4253"/>
          <w:docGrid w:linePitch="360"/>
        </w:sectPr>
      </w:pPr>
    </w:p>
    <w:p w14:paraId="48E60ACC" w14:textId="07FFB01A" w:rsidR="00E97D5D" w:rsidRDefault="008E4901" w:rsidP="00E97D5D">
      <w:pPr>
        <w:pStyle w:val="Body"/>
        <w:numPr>
          <w:ilvl w:val="0"/>
          <w:numId w:val="9"/>
        </w:numPr>
        <w:ind w:hanging="720"/>
        <w:rPr>
          <w:sz w:val="22"/>
          <w:szCs w:val="22"/>
        </w:rPr>
      </w:pPr>
      <w:r>
        <w:rPr>
          <w:sz w:val="22"/>
          <w:szCs w:val="22"/>
        </w:rPr>
        <w:lastRenderedPageBreak/>
        <w:t xml:space="preserve">For the </w:t>
      </w:r>
      <w:r w:rsidR="00EB094D">
        <w:rPr>
          <w:sz w:val="22"/>
          <w:szCs w:val="22"/>
        </w:rPr>
        <w:t>types of cabinetry listed in the table below, provide the characteristics, uses and limitations for each.</w:t>
      </w:r>
      <w:r>
        <w:rPr>
          <w:sz w:val="22"/>
          <w:szCs w:val="22"/>
        </w:rPr>
        <w:t xml:space="preserve"> </w:t>
      </w:r>
      <w:r>
        <w:rPr>
          <w:color w:val="FF0000"/>
        </w:rPr>
        <w:t xml:space="preserve">MSFKB4011, </w:t>
      </w:r>
      <w:r>
        <w:rPr>
          <w:color w:val="FF0000"/>
          <w:sz w:val="22"/>
          <w:szCs w:val="22"/>
        </w:rPr>
        <w:t>KE4</w:t>
      </w:r>
      <w:r w:rsidR="00EB094D">
        <w:rPr>
          <w:color w:val="FF0000"/>
          <w:sz w:val="22"/>
          <w:szCs w:val="22"/>
        </w:rPr>
        <w:t>.1, 4.2, 4.3, 4.4, 4.5, 4.6</w:t>
      </w:r>
    </w:p>
    <w:p w14:paraId="0D3B6870" w14:textId="77777777" w:rsidR="00E97D5D" w:rsidRPr="00FC6B42" w:rsidRDefault="00E97D5D" w:rsidP="00E97D5D">
      <w:pPr>
        <w:pStyle w:val="Caption"/>
      </w:pPr>
      <w:r w:rsidRPr="00FC6B42">
        <w:t xml:space="preserve">Table </w:t>
      </w:r>
      <w:r w:rsidRPr="00FC6B42">
        <w:fldChar w:fldCharType="begin"/>
      </w:r>
      <w:r w:rsidRPr="00FC6B42">
        <w:instrText xml:space="preserve"> SEQ Table \* ARABIC </w:instrText>
      </w:r>
      <w:r w:rsidRPr="00FC6B42">
        <w:fldChar w:fldCharType="separate"/>
      </w:r>
      <w:r>
        <w:rPr>
          <w:noProof/>
        </w:rPr>
        <w:t>7</w:t>
      </w:r>
      <w:r w:rsidRPr="00FC6B42">
        <w:fldChar w:fldCharType="end"/>
      </w:r>
      <w:r>
        <w:t xml:space="preserve"> Cabinetry</w:t>
      </w:r>
    </w:p>
    <w:tbl>
      <w:tblPr>
        <w:tblStyle w:val="TableGrid"/>
        <w:tblW w:w="14175" w:type="dxa"/>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701"/>
        <w:gridCol w:w="3685"/>
        <w:gridCol w:w="4253"/>
        <w:gridCol w:w="4536"/>
      </w:tblGrid>
      <w:tr w:rsidR="00D151C8" w14:paraId="24F21B5E" w14:textId="77777777" w:rsidTr="003A2573">
        <w:trPr>
          <w:cnfStyle w:val="100000000000" w:firstRow="1" w:lastRow="0" w:firstColumn="0" w:lastColumn="0" w:oddVBand="0" w:evenVBand="0" w:oddHBand="0" w:evenHBand="0" w:firstRowFirstColumn="0" w:firstRowLastColumn="0" w:lastRowFirstColumn="0" w:lastRowLastColumn="0"/>
          <w:cantSplit w:val="0"/>
          <w:trHeight w:val="567"/>
          <w:tblHeader/>
        </w:trPr>
        <w:tc>
          <w:tcPr>
            <w:tcW w:w="1701" w:type="dxa"/>
            <w:vAlign w:val="top"/>
          </w:tcPr>
          <w:p w14:paraId="57DAB7D4" w14:textId="56C80D7D" w:rsidR="00D151C8" w:rsidRPr="00F826D2" w:rsidRDefault="00D151C8" w:rsidP="00D151C8">
            <w:pPr>
              <w:pStyle w:val="Body"/>
              <w:tabs>
                <w:tab w:val="decimal" w:leader="underscore" w:pos="9070"/>
              </w:tabs>
              <w:spacing w:line="360" w:lineRule="auto"/>
            </w:pPr>
            <w:r>
              <w:t>Cabinetry</w:t>
            </w:r>
          </w:p>
        </w:tc>
        <w:tc>
          <w:tcPr>
            <w:tcW w:w="3685" w:type="dxa"/>
            <w:vAlign w:val="top"/>
          </w:tcPr>
          <w:p w14:paraId="7CCB30C8" w14:textId="0E34ACAA" w:rsidR="00D151C8" w:rsidRPr="00F826D2" w:rsidRDefault="00D151C8" w:rsidP="00B11F18">
            <w:pPr>
              <w:pStyle w:val="Body"/>
              <w:tabs>
                <w:tab w:val="decimal" w:leader="underscore" w:pos="9070"/>
              </w:tabs>
              <w:spacing w:line="360" w:lineRule="auto"/>
            </w:pPr>
            <w:r>
              <w:t>Characteristics</w:t>
            </w:r>
          </w:p>
        </w:tc>
        <w:tc>
          <w:tcPr>
            <w:tcW w:w="4253" w:type="dxa"/>
          </w:tcPr>
          <w:p w14:paraId="3584E7FA" w14:textId="24B86D75" w:rsidR="00D151C8" w:rsidRPr="00F826D2" w:rsidRDefault="00D151C8" w:rsidP="00D151C8">
            <w:pPr>
              <w:pStyle w:val="Body"/>
              <w:tabs>
                <w:tab w:val="decimal" w:leader="underscore" w:pos="9070"/>
              </w:tabs>
              <w:spacing w:line="360" w:lineRule="auto"/>
              <w:rPr>
                <w:b w:val="0"/>
              </w:rPr>
            </w:pPr>
            <w:r>
              <w:t>Uses</w:t>
            </w:r>
          </w:p>
        </w:tc>
        <w:tc>
          <w:tcPr>
            <w:tcW w:w="4536" w:type="dxa"/>
          </w:tcPr>
          <w:p w14:paraId="1A1B50A9" w14:textId="129ED7D7" w:rsidR="00D151C8" w:rsidRPr="00F826D2" w:rsidRDefault="00D151C8" w:rsidP="00B11F18">
            <w:pPr>
              <w:pStyle w:val="Body"/>
              <w:tabs>
                <w:tab w:val="decimal" w:leader="underscore" w:pos="9070"/>
              </w:tabs>
              <w:spacing w:line="360" w:lineRule="auto"/>
            </w:pPr>
            <w:r>
              <w:t>Limitations</w:t>
            </w:r>
          </w:p>
        </w:tc>
      </w:tr>
      <w:tr w:rsidR="00D151C8" w14:paraId="72420DC4" w14:textId="77777777" w:rsidTr="003A2573">
        <w:trPr>
          <w:cantSplit w:val="0"/>
          <w:trHeight w:val="567"/>
        </w:trPr>
        <w:tc>
          <w:tcPr>
            <w:tcW w:w="1701" w:type="dxa"/>
            <w:shd w:val="clear" w:color="auto" w:fill="auto"/>
            <w:vAlign w:val="top"/>
          </w:tcPr>
          <w:p w14:paraId="7710B2EC" w14:textId="45E65D73" w:rsidR="00D151C8" w:rsidRPr="00D97CF4" w:rsidRDefault="00D151C8" w:rsidP="00EB094D">
            <w:pPr>
              <w:pStyle w:val="Body"/>
              <w:tabs>
                <w:tab w:val="decimal" w:leader="underscore" w:pos="9070"/>
              </w:tabs>
              <w:spacing w:line="360" w:lineRule="auto"/>
              <w:rPr>
                <w:sz w:val="22"/>
                <w:szCs w:val="22"/>
              </w:rPr>
            </w:pPr>
            <w:r w:rsidRPr="00D97CF4">
              <w:rPr>
                <w:sz w:val="22"/>
                <w:szCs w:val="22"/>
              </w:rPr>
              <w:t>Dressing Rooms</w:t>
            </w:r>
          </w:p>
        </w:tc>
        <w:tc>
          <w:tcPr>
            <w:tcW w:w="3685" w:type="dxa"/>
            <w:shd w:val="clear" w:color="auto" w:fill="auto"/>
            <w:vAlign w:val="top"/>
          </w:tcPr>
          <w:p w14:paraId="3AF0C100" w14:textId="13308380" w:rsidR="008E4901" w:rsidRPr="00D97CF4" w:rsidRDefault="008E4901" w:rsidP="00B11F18">
            <w:pPr>
              <w:pStyle w:val="Body"/>
              <w:tabs>
                <w:tab w:val="decimal" w:leader="underscore" w:pos="9070"/>
              </w:tabs>
              <w:spacing w:line="360" w:lineRule="auto"/>
              <w:rPr>
                <w:color w:val="FF0000"/>
                <w:sz w:val="22"/>
                <w:szCs w:val="22"/>
              </w:rPr>
            </w:pPr>
            <w:r w:rsidRPr="00D97CF4">
              <w:rPr>
                <w:color w:val="FF0000"/>
                <w:sz w:val="22"/>
                <w:szCs w:val="22"/>
              </w:rPr>
              <w:t>Commercial: Open room with mirrors, benches, hook hardware and lockable door.</w:t>
            </w:r>
          </w:p>
          <w:p w14:paraId="56ACF667" w14:textId="769138CE" w:rsidR="00EB094D" w:rsidRPr="00D97CF4" w:rsidRDefault="008E4901" w:rsidP="003A2573">
            <w:pPr>
              <w:pStyle w:val="Body"/>
              <w:tabs>
                <w:tab w:val="decimal" w:leader="underscore" w:pos="9070"/>
              </w:tabs>
              <w:spacing w:line="360" w:lineRule="auto"/>
              <w:rPr>
                <w:color w:val="FF0000"/>
                <w:sz w:val="22"/>
                <w:szCs w:val="22"/>
              </w:rPr>
            </w:pPr>
            <w:r w:rsidRPr="00D97CF4">
              <w:rPr>
                <w:color w:val="FF0000"/>
                <w:sz w:val="22"/>
                <w:szCs w:val="22"/>
              </w:rPr>
              <w:t>Private: Storage for clothing, footwear and accessories. Mirrors, seating, temporary hanging.</w:t>
            </w:r>
          </w:p>
        </w:tc>
        <w:tc>
          <w:tcPr>
            <w:tcW w:w="4253" w:type="dxa"/>
            <w:shd w:val="clear" w:color="auto" w:fill="auto"/>
          </w:tcPr>
          <w:p w14:paraId="0F193B57" w14:textId="77777777" w:rsidR="008E4901" w:rsidRPr="00D97CF4" w:rsidRDefault="008E4901" w:rsidP="00B11F18">
            <w:pPr>
              <w:pStyle w:val="Body"/>
              <w:tabs>
                <w:tab w:val="decimal" w:leader="underscore" w:pos="9070"/>
              </w:tabs>
              <w:spacing w:line="360" w:lineRule="auto"/>
              <w:rPr>
                <w:color w:val="FF0000"/>
                <w:sz w:val="22"/>
                <w:szCs w:val="22"/>
              </w:rPr>
            </w:pPr>
            <w:r w:rsidRPr="00D97CF4">
              <w:rPr>
                <w:color w:val="FF0000"/>
                <w:sz w:val="22"/>
                <w:szCs w:val="22"/>
              </w:rPr>
              <w:t>Commercial: For clients to change clothing and try on new garments.</w:t>
            </w:r>
          </w:p>
          <w:p w14:paraId="64E0ED43" w14:textId="632A4D3C" w:rsidR="00D151C8" w:rsidRPr="00D97CF4" w:rsidRDefault="008E4901" w:rsidP="00B11F18">
            <w:pPr>
              <w:pStyle w:val="Body"/>
              <w:tabs>
                <w:tab w:val="decimal" w:leader="underscore" w:pos="9070"/>
              </w:tabs>
              <w:spacing w:line="360" w:lineRule="auto"/>
              <w:rPr>
                <w:color w:val="FF0000"/>
                <w:sz w:val="22"/>
                <w:szCs w:val="22"/>
              </w:rPr>
            </w:pPr>
            <w:r w:rsidRPr="00D97CF4">
              <w:rPr>
                <w:color w:val="FF0000"/>
                <w:sz w:val="22"/>
                <w:szCs w:val="22"/>
              </w:rPr>
              <w:t>Private: To select clothing and accessories. To get dressed and undressed.</w:t>
            </w:r>
          </w:p>
        </w:tc>
        <w:tc>
          <w:tcPr>
            <w:tcW w:w="4536" w:type="dxa"/>
            <w:shd w:val="clear" w:color="auto" w:fill="auto"/>
          </w:tcPr>
          <w:p w14:paraId="5A645EA7" w14:textId="77777777" w:rsidR="008E4901" w:rsidRPr="00D97CF4" w:rsidRDefault="008E4901" w:rsidP="00B11F18">
            <w:pPr>
              <w:pStyle w:val="Body"/>
              <w:tabs>
                <w:tab w:val="decimal" w:leader="underscore" w:pos="9070"/>
              </w:tabs>
              <w:spacing w:line="360" w:lineRule="auto"/>
              <w:rPr>
                <w:color w:val="FF0000"/>
                <w:sz w:val="22"/>
                <w:szCs w:val="22"/>
              </w:rPr>
            </w:pPr>
            <w:r w:rsidRPr="00D97CF4">
              <w:rPr>
                <w:color w:val="FF0000"/>
                <w:sz w:val="22"/>
                <w:szCs w:val="22"/>
              </w:rPr>
              <w:t>Commercial: Usually small with little or no seating.</w:t>
            </w:r>
          </w:p>
          <w:p w14:paraId="4475B232" w14:textId="2D39303E" w:rsidR="00D151C8" w:rsidRPr="00D97CF4" w:rsidRDefault="008E4901" w:rsidP="00B11F18">
            <w:pPr>
              <w:pStyle w:val="Body"/>
              <w:tabs>
                <w:tab w:val="decimal" w:leader="underscore" w:pos="9070"/>
              </w:tabs>
              <w:spacing w:line="360" w:lineRule="auto"/>
              <w:rPr>
                <w:color w:val="FF0000"/>
                <w:sz w:val="22"/>
                <w:szCs w:val="22"/>
              </w:rPr>
            </w:pPr>
            <w:r w:rsidRPr="00D97CF4">
              <w:rPr>
                <w:color w:val="FF0000"/>
                <w:sz w:val="22"/>
                <w:szCs w:val="22"/>
              </w:rPr>
              <w:t xml:space="preserve">Private: </w:t>
            </w:r>
          </w:p>
        </w:tc>
      </w:tr>
      <w:tr w:rsidR="00D151C8" w14:paraId="4E93B748" w14:textId="77777777" w:rsidTr="003A2573">
        <w:trPr>
          <w:cantSplit w:val="0"/>
          <w:trHeight w:val="2269"/>
        </w:trPr>
        <w:tc>
          <w:tcPr>
            <w:tcW w:w="1701" w:type="dxa"/>
            <w:shd w:val="clear" w:color="auto" w:fill="auto"/>
            <w:vAlign w:val="top"/>
          </w:tcPr>
          <w:p w14:paraId="6B16FDBB" w14:textId="2E010750" w:rsidR="00D151C8" w:rsidRPr="00D97CF4" w:rsidRDefault="00D151C8" w:rsidP="00D151C8">
            <w:pPr>
              <w:pStyle w:val="Body"/>
              <w:tabs>
                <w:tab w:val="decimal" w:leader="underscore" w:pos="9070"/>
              </w:tabs>
              <w:spacing w:line="360" w:lineRule="auto"/>
              <w:rPr>
                <w:sz w:val="22"/>
                <w:szCs w:val="22"/>
              </w:rPr>
            </w:pPr>
            <w:r w:rsidRPr="00D97CF4">
              <w:rPr>
                <w:sz w:val="22"/>
                <w:szCs w:val="22"/>
              </w:rPr>
              <w:t>Entertainment Units</w:t>
            </w:r>
          </w:p>
        </w:tc>
        <w:tc>
          <w:tcPr>
            <w:tcW w:w="3685" w:type="dxa"/>
            <w:shd w:val="clear" w:color="auto" w:fill="auto"/>
            <w:vAlign w:val="top"/>
          </w:tcPr>
          <w:p w14:paraId="6C10CD91" w14:textId="200CCBCF" w:rsidR="00DE5EF8" w:rsidRPr="00D97CF4" w:rsidRDefault="008E4901" w:rsidP="00D151C8">
            <w:pPr>
              <w:pStyle w:val="Body"/>
              <w:tabs>
                <w:tab w:val="decimal" w:leader="underscore" w:pos="9070"/>
              </w:tabs>
              <w:spacing w:line="360" w:lineRule="auto"/>
              <w:rPr>
                <w:color w:val="FF0000"/>
                <w:sz w:val="22"/>
                <w:szCs w:val="22"/>
              </w:rPr>
            </w:pPr>
            <w:r w:rsidRPr="00D97CF4">
              <w:rPr>
                <w:color w:val="FF0000"/>
                <w:sz w:val="22"/>
                <w:szCs w:val="22"/>
              </w:rPr>
              <w:t xml:space="preserve">Small version of </w:t>
            </w:r>
            <w:r w:rsidR="00425029" w:rsidRPr="00D97CF4">
              <w:rPr>
                <w:color w:val="FF0000"/>
                <w:sz w:val="22"/>
                <w:szCs w:val="22"/>
              </w:rPr>
              <w:t>dining</w:t>
            </w:r>
            <w:r w:rsidRPr="00D97CF4">
              <w:rPr>
                <w:color w:val="FF0000"/>
                <w:sz w:val="22"/>
                <w:szCs w:val="22"/>
              </w:rPr>
              <w:t xml:space="preserve"> tables</w:t>
            </w:r>
            <w:r w:rsidR="00425029" w:rsidRPr="00D97CF4">
              <w:rPr>
                <w:color w:val="FF0000"/>
                <w:sz w:val="22"/>
                <w:szCs w:val="22"/>
              </w:rPr>
              <w:t>. Some can have drawers, trays or display compartments</w:t>
            </w:r>
          </w:p>
          <w:p w14:paraId="1378CA0F" w14:textId="77777777" w:rsidR="00D151C8" w:rsidRPr="00D97CF4" w:rsidRDefault="00D151C8" w:rsidP="00DE5EF8">
            <w:pPr>
              <w:rPr>
                <w:sz w:val="22"/>
                <w:szCs w:val="22"/>
              </w:rPr>
            </w:pPr>
          </w:p>
        </w:tc>
        <w:tc>
          <w:tcPr>
            <w:tcW w:w="4253" w:type="dxa"/>
            <w:shd w:val="clear" w:color="auto" w:fill="auto"/>
          </w:tcPr>
          <w:p w14:paraId="756B5002" w14:textId="0A90FA1B" w:rsidR="00EB094D" w:rsidRPr="00D97CF4" w:rsidRDefault="00425029" w:rsidP="003A2573">
            <w:pPr>
              <w:pStyle w:val="Body"/>
              <w:tabs>
                <w:tab w:val="decimal" w:leader="underscore" w:pos="9070"/>
              </w:tabs>
              <w:spacing w:line="360" w:lineRule="auto"/>
              <w:rPr>
                <w:color w:val="FF0000"/>
                <w:sz w:val="22"/>
                <w:szCs w:val="22"/>
              </w:rPr>
            </w:pPr>
            <w:r w:rsidRPr="00D97CF4">
              <w:rPr>
                <w:color w:val="FF0000"/>
                <w:sz w:val="22"/>
                <w:szCs w:val="22"/>
              </w:rPr>
              <w:t>To use for resting cups, remote controls, papers, feet and magazines. They can be features to display products, fish/ snake/ spider tanks, and terrariums.</w:t>
            </w:r>
          </w:p>
        </w:tc>
        <w:tc>
          <w:tcPr>
            <w:tcW w:w="4536" w:type="dxa"/>
            <w:shd w:val="clear" w:color="auto" w:fill="auto"/>
          </w:tcPr>
          <w:p w14:paraId="5BAB1D66" w14:textId="7D8051BC" w:rsidR="00DE5EF8" w:rsidRPr="00D97CF4" w:rsidRDefault="00425029" w:rsidP="00D151C8">
            <w:pPr>
              <w:pStyle w:val="Body"/>
              <w:tabs>
                <w:tab w:val="decimal" w:leader="underscore" w:pos="9070"/>
              </w:tabs>
              <w:spacing w:line="360" w:lineRule="auto"/>
              <w:rPr>
                <w:color w:val="FF0000"/>
                <w:sz w:val="22"/>
                <w:szCs w:val="22"/>
              </w:rPr>
            </w:pPr>
            <w:r w:rsidRPr="00D97CF4">
              <w:rPr>
                <w:color w:val="FF0000"/>
                <w:sz w:val="22"/>
                <w:szCs w:val="22"/>
              </w:rPr>
              <w:t>Usually space will dictate the size. Not designed to have a lot of storage</w:t>
            </w:r>
          </w:p>
          <w:p w14:paraId="3ECC960E" w14:textId="77777777" w:rsidR="00D151C8" w:rsidRPr="00D97CF4" w:rsidRDefault="00D151C8" w:rsidP="00DE5EF8">
            <w:pPr>
              <w:rPr>
                <w:sz w:val="22"/>
                <w:szCs w:val="22"/>
              </w:rPr>
            </w:pPr>
          </w:p>
        </w:tc>
      </w:tr>
      <w:tr w:rsidR="00D151C8" w14:paraId="07ACA7BF" w14:textId="77777777" w:rsidTr="003A2573">
        <w:trPr>
          <w:cantSplit w:val="0"/>
          <w:trHeight w:val="567"/>
        </w:trPr>
        <w:tc>
          <w:tcPr>
            <w:tcW w:w="1701" w:type="dxa"/>
            <w:shd w:val="clear" w:color="auto" w:fill="auto"/>
            <w:vAlign w:val="top"/>
          </w:tcPr>
          <w:p w14:paraId="13EB2E35" w14:textId="417752BA" w:rsidR="00D151C8" w:rsidRPr="00D97CF4" w:rsidRDefault="00D151C8" w:rsidP="00D151C8">
            <w:pPr>
              <w:pStyle w:val="Body"/>
              <w:tabs>
                <w:tab w:val="decimal" w:leader="underscore" w:pos="9070"/>
              </w:tabs>
              <w:spacing w:line="360" w:lineRule="auto"/>
              <w:rPr>
                <w:sz w:val="22"/>
                <w:szCs w:val="22"/>
              </w:rPr>
            </w:pPr>
            <w:r w:rsidRPr="00D97CF4">
              <w:rPr>
                <w:sz w:val="22"/>
                <w:szCs w:val="22"/>
              </w:rPr>
              <w:t>Home Offices</w:t>
            </w:r>
          </w:p>
        </w:tc>
        <w:tc>
          <w:tcPr>
            <w:tcW w:w="3685" w:type="dxa"/>
            <w:shd w:val="clear" w:color="auto" w:fill="auto"/>
            <w:vAlign w:val="top"/>
          </w:tcPr>
          <w:p w14:paraId="4058740E" w14:textId="710A8FF0" w:rsidR="00D151C8" w:rsidRPr="00D97CF4" w:rsidRDefault="00425029" w:rsidP="00D151C8">
            <w:pPr>
              <w:pStyle w:val="Body"/>
              <w:tabs>
                <w:tab w:val="decimal" w:leader="underscore" w:pos="9070"/>
              </w:tabs>
              <w:spacing w:line="360" w:lineRule="auto"/>
              <w:rPr>
                <w:color w:val="FF0000"/>
                <w:sz w:val="22"/>
                <w:szCs w:val="22"/>
              </w:rPr>
            </w:pPr>
            <w:r w:rsidRPr="00D97CF4">
              <w:rPr>
                <w:color w:val="FF0000"/>
                <w:sz w:val="22"/>
                <w:szCs w:val="22"/>
              </w:rPr>
              <w:t>Usually with  a desk, drawer storage and shelving</w:t>
            </w:r>
          </w:p>
        </w:tc>
        <w:tc>
          <w:tcPr>
            <w:tcW w:w="4253" w:type="dxa"/>
            <w:shd w:val="clear" w:color="auto" w:fill="auto"/>
          </w:tcPr>
          <w:p w14:paraId="2107770E" w14:textId="2304DC0F" w:rsidR="00D151C8" w:rsidRPr="00D97CF4" w:rsidRDefault="00425029" w:rsidP="00425029">
            <w:pPr>
              <w:pStyle w:val="Body"/>
              <w:tabs>
                <w:tab w:val="decimal" w:leader="underscore" w:pos="9070"/>
              </w:tabs>
              <w:spacing w:line="360" w:lineRule="auto"/>
              <w:rPr>
                <w:color w:val="FF0000"/>
                <w:sz w:val="22"/>
                <w:szCs w:val="22"/>
              </w:rPr>
            </w:pPr>
            <w:r w:rsidRPr="00D97CF4">
              <w:rPr>
                <w:color w:val="FF0000"/>
                <w:sz w:val="22"/>
                <w:szCs w:val="22"/>
              </w:rPr>
              <w:t>To complete documents, work at a computer, study, prepare paper work or computer presentations. Read, research or pay bills.</w:t>
            </w:r>
          </w:p>
        </w:tc>
        <w:tc>
          <w:tcPr>
            <w:tcW w:w="4536" w:type="dxa"/>
            <w:shd w:val="clear" w:color="auto" w:fill="auto"/>
          </w:tcPr>
          <w:p w14:paraId="1C691DE5" w14:textId="582402DA" w:rsidR="00DB2654" w:rsidRPr="00D97CF4" w:rsidRDefault="00E02807" w:rsidP="00DE5EF8">
            <w:pPr>
              <w:pStyle w:val="Body"/>
              <w:tabs>
                <w:tab w:val="decimal" w:leader="underscore" w:pos="9070"/>
              </w:tabs>
              <w:spacing w:line="360" w:lineRule="auto"/>
              <w:rPr>
                <w:color w:val="FF0000"/>
                <w:sz w:val="22"/>
                <w:szCs w:val="22"/>
              </w:rPr>
            </w:pPr>
            <w:r w:rsidRPr="00D97CF4">
              <w:rPr>
                <w:color w:val="FF0000"/>
                <w:sz w:val="22"/>
                <w:szCs w:val="22"/>
              </w:rPr>
              <w:t>In most cases a small room or limited storage space. Usually just enough room to work in and not spend too much time in, however some can be quite large and spacious.</w:t>
            </w:r>
          </w:p>
        </w:tc>
      </w:tr>
      <w:tr w:rsidR="00D151C8" w14:paraId="66B888B6" w14:textId="77777777" w:rsidTr="003A2573">
        <w:trPr>
          <w:cantSplit w:val="0"/>
          <w:trHeight w:val="567"/>
        </w:trPr>
        <w:tc>
          <w:tcPr>
            <w:tcW w:w="1701" w:type="dxa"/>
            <w:shd w:val="clear" w:color="auto" w:fill="auto"/>
            <w:vAlign w:val="top"/>
          </w:tcPr>
          <w:p w14:paraId="05ABFDCB" w14:textId="33F377D9" w:rsidR="00D151C8" w:rsidRPr="00D97CF4" w:rsidRDefault="00D151C8" w:rsidP="00D151C8">
            <w:pPr>
              <w:pStyle w:val="Body"/>
              <w:tabs>
                <w:tab w:val="decimal" w:leader="underscore" w:pos="9070"/>
              </w:tabs>
              <w:spacing w:line="360" w:lineRule="auto"/>
              <w:rPr>
                <w:sz w:val="22"/>
                <w:szCs w:val="22"/>
              </w:rPr>
            </w:pPr>
            <w:r w:rsidRPr="00D97CF4">
              <w:rPr>
                <w:sz w:val="22"/>
                <w:szCs w:val="22"/>
              </w:rPr>
              <w:lastRenderedPageBreak/>
              <w:t>Shelving Units &amp; C</w:t>
            </w:r>
            <w:r w:rsidR="00BB2F47" w:rsidRPr="00D97CF4">
              <w:rPr>
                <w:sz w:val="22"/>
                <w:szCs w:val="22"/>
              </w:rPr>
              <w:t>upboards</w:t>
            </w:r>
          </w:p>
        </w:tc>
        <w:tc>
          <w:tcPr>
            <w:tcW w:w="3685" w:type="dxa"/>
            <w:shd w:val="clear" w:color="auto" w:fill="auto"/>
            <w:vAlign w:val="top"/>
          </w:tcPr>
          <w:p w14:paraId="3233F916" w14:textId="00636FEF" w:rsidR="00D151C8" w:rsidRPr="00D97CF4" w:rsidRDefault="00BB2F47" w:rsidP="00D151C8">
            <w:pPr>
              <w:pStyle w:val="Body"/>
              <w:tabs>
                <w:tab w:val="decimal" w:leader="underscore" w:pos="9070"/>
              </w:tabs>
              <w:spacing w:line="360" w:lineRule="auto"/>
              <w:rPr>
                <w:color w:val="FF0000"/>
                <w:sz w:val="22"/>
                <w:szCs w:val="22"/>
              </w:rPr>
            </w:pPr>
            <w:r w:rsidRPr="00D97CF4">
              <w:rPr>
                <w:color w:val="FF0000"/>
                <w:sz w:val="22"/>
                <w:szCs w:val="22"/>
              </w:rPr>
              <w:t>Fixed or adjustable horizontal shelving to store items. Cupboards are the same, usually with a door</w:t>
            </w:r>
          </w:p>
        </w:tc>
        <w:tc>
          <w:tcPr>
            <w:tcW w:w="4253" w:type="dxa"/>
            <w:shd w:val="clear" w:color="auto" w:fill="auto"/>
          </w:tcPr>
          <w:p w14:paraId="48436B41" w14:textId="0C14D6D9" w:rsidR="00D151C8" w:rsidRPr="00D97CF4" w:rsidRDefault="00BB2F47" w:rsidP="00D151C8">
            <w:pPr>
              <w:pStyle w:val="Body"/>
              <w:tabs>
                <w:tab w:val="decimal" w:leader="underscore" w:pos="9070"/>
              </w:tabs>
              <w:spacing w:line="360" w:lineRule="auto"/>
              <w:rPr>
                <w:color w:val="FF0000"/>
                <w:sz w:val="22"/>
                <w:szCs w:val="22"/>
              </w:rPr>
            </w:pPr>
            <w:r w:rsidRPr="00D97CF4">
              <w:rPr>
                <w:color w:val="FF0000"/>
                <w:sz w:val="22"/>
                <w:szCs w:val="22"/>
              </w:rPr>
              <w:t>Used in pantries, book cases, wardrobes for storing items on the shelves in order.</w:t>
            </w:r>
          </w:p>
        </w:tc>
        <w:tc>
          <w:tcPr>
            <w:tcW w:w="4536" w:type="dxa"/>
            <w:shd w:val="clear" w:color="auto" w:fill="auto"/>
          </w:tcPr>
          <w:p w14:paraId="0EE79E82" w14:textId="4162A512" w:rsidR="00DB2654" w:rsidRPr="00D97CF4" w:rsidRDefault="00BB2F47" w:rsidP="00EB094D">
            <w:pPr>
              <w:pStyle w:val="Body"/>
              <w:tabs>
                <w:tab w:val="decimal" w:leader="underscore" w:pos="9070"/>
              </w:tabs>
              <w:spacing w:line="360" w:lineRule="auto"/>
              <w:rPr>
                <w:color w:val="FF0000"/>
                <w:sz w:val="22"/>
                <w:szCs w:val="22"/>
              </w:rPr>
            </w:pPr>
            <w:r w:rsidRPr="00D97CF4">
              <w:rPr>
                <w:color w:val="FF0000"/>
                <w:sz w:val="22"/>
                <w:szCs w:val="22"/>
              </w:rPr>
              <w:t>Adjustable shelves have a lower load rate than fixed shelving. The opening unless adjustable restricts some items to be stored.</w:t>
            </w:r>
          </w:p>
        </w:tc>
      </w:tr>
      <w:tr w:rsidR="00D151C8" w14:paraId="6CD3869C" w14:textId="77777777" w:rsidTr="003A2573">
        <w:trPr>
          <w:cantSplit w:val="0"/>
          <w:trHeight w:val="567"/>
        </w:trPr>
        <w:tc>
          <w:tcPr>
            <w:tcW w:w="1701" w:type="dxa"/>
            <w:shd w:val="clear" w:color="auto" w:fill="auto"/>
            <w:vAlign w:val="top"/>
          </w:tcPr>
          <w:p w14:paraId="5061A3C1" w14:textId="2C34C23D" w:rsidR="00D151C8" w:rsidRPr="00D97CF4" w:rsidRDefault="00D151C8" w:rsidP="00D151C8">
            <w:pPr>
              <w:pStyle w:val="Body"/>
              <w:tabs>
                <w:tab w:val="decimal" w:leader="underscore" w:pos="9070"/>
              </w:tabs>
              <w:spacing w:line="360" w:lineRule="auto"/>
              <w:rPr>
                <w:sz w:val="22"/>
                <w:szCs w:val="22"/>
              </w:rPr>
            </w:pPr>
            <w:r w:rsidRPr="00D97CF4">
              <w:rPr>
                <w:sz w:val="22"/>
                <w:szCs w:val="22"/>
              </w:rPr>
              <w:t>Wine Cellars</w:t>
            </w:r>
          </w:p>
        </w:tc>
        <w:tc>
          <w:tcPr>
            <w:tcW w:w="3685" w:type="dxa"/>
            <w:shd w:val="clear" w:color="auto" w:fill="auto"/>
            <w:vAlign w:val="top"/>
          </w:tcPr>
          <w:p w14:paraId="4CD403B2" w14:textId="5C00788A" w:rsidR="00D151C8" w:rsidRPr="00D97CF4" w:rsidRDefault="00BB2F47" w:rsidP="00D151C8">
            <w:pPr>
              <w:pStyle w:val="Body"/>
              <w:tabs>
                <w:tab w:val="decimal" w:leader="underscore" w:pos="9070"/>
              </w:tabs>
              <w:spacing w:line="360" w:lineRule="auto"/>
              <w:rPr>
                <w:color w:val="FF0000"/>
                <w:sz w:val="22"/>
                <w:szCs w:val="22"/>
              </w:rPr>
            </w:pPr>
            <w:r w:rsidRPr="00D97CF4">
              <w:rPr>
                <w:color w:val="FF0000"/>
                <w:sz w:val="22"/>
                <w:szCs w:val="22"/>
              </w:rPr>
              <w:t>Cool, dark and usually below the house or air-conditioned</w:t>
            </w:r>
            <w:r w:rsidR="00DB2654" w:rsidRPr="00D97CF4">
              <w:rPr>
                <w:color w:val="FF0000"/>
                <w:sz w:val="22"/>
                <w:szCs w:val="22"/>
              </w:rPr>
              <w:t>. Behind closed doors</w:t>
            </w:r>
          </w:p>
        </w:tc>
        <w:tc>
          <w:tcPr>
            <w:tcW w:w="4253" w:type="dxa"/>
            <w:shd w:val="clear" w:color="auto" w:fill="auto"/>
          </w:tcPr>
          <w:p w14:paraId="02D032C3" w14:textId="780EC541" w:rsidR="00D151C8" w:rsidRPr="00D97CF4" w:rsidRDefault="00DB2654" w:rsidP="00D151C8">
            <w:pPr>
              <w:pStyle w:val="Body"/>
              <w:tabs>
                <w:tab w:val="decimal" w:leader="underscore" w:pos="9070"/>
              </w:tabs>
              <w:spacing w:line="360" w:lineRule="auto"/>
              <w:rPr>
                <w:color w:val="FF0000"/>
                <w:sz w:val="22"/>
                <w:szCs w:val="22"/>
              </w:rPr>
            </w:pPr>
            <w:r w:rsidRPr="00D97CF4">
              <w:rPr>
                <w:color w:val="FF0000"/>
                <w:sz w:val="22"/>
                <w:szCs w:val="22"/>
              </w:rPr>
              <w:t>For storage of bottles of wine. Can be used to store cheese</w:t>
            </w:r>
          </w:p>
        </w:tc>
        <w:tc>
          <w:tcPr>
            <w:tcW w:w="4536" w:type="dxa"/>
            <w:shd w:val="clear" w:color="auto" w:fill="auto"/>
          </w:tcPr>
          <w:p w14:paraId="7C9EA2AB" w14:textId="14558EB0" w:rsidR="00D151C8" w:rsidRPr="00D97CF4" w:rsidRDefault="00DB2654" w:rsidP="00D151C8">
            <w:pPr>
              <w:pStyle w:val="Body"/>
              <w:tabs>
                <w:tab w:val="decimal" w:leader="underscore" w:pos="9070"/>
              </w:tabs>
              <w:spacing w:line="360" w:lineRule="auto"/>
              <w:rPr>
                <w:color w:val="FF0000"/>
                <w:sz w:val="22"/>
                <w:szCs w:val="22"/>
              </w:rPr>
            </w:pPr>
            <w:r w:rsidRPr="00D97CF4">
              <w:rPr>
                <w:color w:val="FF0000"/>
                <w:sz w:val="22"/>
                <w:szCs w:val="22"/>
              </w:rPr>
              <w:t>Different bottle sizes require different depth and height and needs to be on angle to ensure liquid is wetting the cork.</w:t>
            </w:r>
          </w:p>
        </w:tc>
      </w:tr>
      <w:tr w:rsidR="00D151C8" w14:paraId="7BAF4437" w14:textId="77777777" w:rsidTr="003A2573">
        <w:trPr>
          <w:cantSplit w:val="0"/>
          <w:trHeight w:val="567"/>
        </w:trPr>
        <w:tc>
          <w:tcPr>
            <w:tcW w:w="1701" w:type="dxa"/>
            <w:shd w:val="clear" w:color="auto" w:fill="auto"/>
            <w:vAlign w:val="top"/>
          </w:tcPr>
          <w:p w14:paraId="09DFFEB1" w14:textId="00B43577" w:rsidR="00D151C8" w:rsidRPr="00D97CF4" w:rsidRDefault="00D151C8" w:rsidP="00D151C8">
            <w:pPr>
              <w:pStyle w:val="Body"/>
              <w:tabs>
                <w:tab w:val="decimal" w:leader="underscore" w:pos="9070"/>
              </w:tabs>
              <w:spacing w:line="360" w:lineRule="auto"/>
              <w:rPr>
                <w:sz w:val="22"/>
                <w:szCs w:val="22"/>
              </w:rPr>
            </w:pPr>
            <w:r w:rsidRPr="00D97CF4">
              <w:rPr>
                <w:sz w:val="22"/>
                <w:szCs w:val="22"/>
              </w:rPr>
              <w:t>Work Rooms</w:t>
            </w:r>
          </w:p>
        </w:tc>
        <w:tc>
          <w:tcPr>
            <w:tcW w:w="3685" w:type="dxa"/>
            <w:shd w:val="clear" w:color="auto" w:fill="auto"/>
            <w:vAlign w:val="top"/>
          </w:tcPr>
          <w:p w14:paraId="713A950E" w14:textId="1B539D79" w:rsidR="00D151C8" w:rsidRPr="00D97CF4" w:rsidRDefault="00DB2654" w:rsidP="00D151C8">
            <w:pPr>
              <w:pStyle w:val="Body"/>
              <w:tabs>
                <w:tab w:val="decimal" w:leader="underscore" w:pos="9070"/>
              </w:tabs>
              <w:spacing w:line="360" w:lineRule="auto"/>
              <w:rPr>
                <w:color w:val="FF0000"/>
                <w:sz w:val="22"/>
                <w:szCs w:val="22"/>
              </w:rPr>
            </w:pPr>
            <w:r w:rsidRPr="00D97CF4">
              <w:rPr>
                <w:color w:val="FF0000"/>
                <w:sz w:val="22"/>
                <w:szCs w:val="22"/>
              </w:rPr>
              <w:t>Usually bench's at various heights even some to be adjustable. Various widths depending on the products being worked on. Can contain shelving and drawer storage</w:t>
            </w:r>
          </w:p>
        </w:tc>
        <w:tc>
          <w:tcPr>
            <w:tcW w:w="4253" w:type="dxa"/>
            <w:shd w:val="clear" w:color="auto" w:fill="auto"/>
          </w:tcPr>
          <w:p w14:paraId="1F670FB1" w14:textId="21E8E6B3" w:rsidR="00D151C8" w:rsidRPr="00D97CF4" w:rsidRDefault="00DB2654" w:rsidP="00D151C8">
            <w:pPr>
              <w:pStyle w:val="Body"/>
              <w:tabs>
                <w:tab w:val="decimal" w:leader="underscore" w:pos="9070"/>
              </w:tabs>
              <w:spacing w:line="360" w:lineRule="auto"/>
              <w:rPr>
                <w:color w:val="FF0000"/>
                <w:sz w:val="22"/>
                <w:szCs w:val="22"/>
              </w:rPr>
            </w:pPr>
            <w:r w:rsidRPr="00D97CF4">
              <w:rPr>
                <w:color w:val="FF0000"/>
                <w:sz w:val="22"/>
                <w:szCs w:val="22"/>
              </w:rPr>
              <w:t>Used to assemble or fabricate a wide range of products</w:t>
            </w:r>
            <w:r w:rsidR="00DE5EF8" w:rsidRPr="00D97CF4">
              <w:rPr>
                <w:color w:val="FF0000"/>
                <w:sz w:val="22"/>
                <w:szCs w:val="22"/>
              </w:rPr>
              <w:t>. These can include cabinet assembly, sewing stations, product assembly, fisheries, butchery etc.</w:t>
            </w:r>
          </w:p>
        </w:tc>
        <w:tc>
          <w:tcPr>
            <w:tcW w:w="4536" w:type="dxa"/>
            <w:shd w:val="clear" w:color="auto" w:fill="auto"/>
          </w:tcPr>
          <w:p w14:paraId="6F75223C" w14:textId="277A66AD" w:rsidR="00D151C8" w:rsidRPr="00D97CF4" w:rsidRDefault="00DE5EF8" w:rsidP="00D151C8">
            <w:pPr>
              <w:pStyle w:val="Body"/>
              <w:tabs>
                <w:tab w:val="decimal" w:leader="underscore" w:pos="9070"/>
              </w:tabs>
              <w:spacing w:line="360" w:lineRule="auto"/>
              <w:rPr>
                <w:color w:val="FF0000"/>
                <w:sz w:val="22"/>
                <w:szCs w:val="22"/>
              </w:rPr>
            </w:pPr>
            <w:r w:rsidRPr="00D97CF4">
              <w:rPr>
                <w:color w:val="FF0000"/>
                <w:sz w:val="22"/>
                <w:szCs w:val="22"/>
              </w:rPr>
              <w:t>Unless adjustable bench height is installed other means of lifting the worker to the preferred workers height.</w:t>
            </w:r>
          </w:p>
        </w:tc>
      </w:tr>
    </w:tbl>
    <w:p w14:paraId="28232CBE" w14:textId="77777777" w:rsidR="00D151C8" w:rsidRDefault="00D151C8" w:rsidP="00D151C8">
      <w:pPr>
        <w:pStyle w:val="Body"/>
        <w:ind w:left="720"/>
        <w:rPr>
          <w:sz w:val="22"/>
          <w:szCs w:val="22"/>
        </w:rPr>
        <w:sectPr w:rsidR="00D151C8" w:rsidSect="00D151C8">
          <w:pgSz w:w="16838" w:h="11906" w:orient="landscape"/>
          <w:pgMar w:top="1418" w:right="1418" w:bottom="1276" w:left="1418" w:header="567" w:footer="454" w:gutter="0"/>
          <w:cols w:space="4253"/>
          <w:docGrid w:linePitch="360"/>
        </w:sectPr>
      </w:pPr>
    </w:p>
    <w:p w14:paraId="0FF03B13" w14:textId="7B88005B" w:rsidR="002D26A9" w:rsidRPr="00B30F8E" w:rsidRDefault="008A48B4" w:rsidP="00EB094D">
      <w:pPr>
        <w:pStyle w:val="Body"/>
        <w:numPr>
          <w:ilvl w:val="0"/>
          <w:numId w:val="9"/>
        </w:numPr>
        <w:rPr>
          <w:sz w:val="22"/>
          <w:szCs w:val="22"/>
        </w:rPr>
      </w:pPr>
      <w:r>
        <w:rPr>
          <w:sz w:val="22"/>
          <w:szCs w:val="22"/>
        </w:rPr>
        <w:lastRenderedPageBreak/>
        <w:t xml:space="preserve">Explain how the budget can impact on the requirements and parameters of a cabinet design. </w:t>
      </w:r>
      <w:r w:rsidR="003A2573">
        <w:rPr>
          <w:sz w:val="22"/>
          <w:szCs w:val="22"/>
        </w:rPr>
        <w:t xml:space="preserve">(Give 3 examples) </w:t>
      </w:r>
      <w:r>
        <w:rPr>
          <w:color w:val="FF0000"/>
          <w:sz w:val="22"/>
          <w:szCs w:val="22"/>
        </w:rPr>
        <w:t>MSFKB4011 KE5.1</w:t>
      </w:r>
    </w:p>
    <w:p w14:paraId="71A8330F" w14:textId="77777777" w:rsidR="003A2573" w:rsidRPr="00D97CF4" w:rsidRDefault="003A2573" w:rsidP="003A2573">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6B07B3C9" w14:textId="1698CBC2" w:rsidR="003A2573" w:rsidRPr="00D97CF4" w:rsidRDefault="00572C1D" w:rsidP="003A2573">
      <w:pPr>
        <w:pStyle w:val="Body"/>
        <w:numPr>
          <w:ilvl w:val="0"/>
          <w:numId w:val="30"/>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The budget determines if the client's requirement and parameters can be met. </w:t>
      </w:r>
    </w:p>
    <w:p w14:paraId="782766A5" w14:textId="2DDA082B" w:rsidR="003A2573" w:rsidRPr="00D97CF4" w:rsidRDefault="008A48B4" w:rsidP="003A2573">
      <w:pPr>
        <w:pStyle w:val="Body"/>
        <w:numPr>
          <w:ilvl w:val="0"/>
          <w:numId w:val="30"/>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Sometimes the same end result can be achieved by using another product at the cheaper end of the scale. </w:t>
      </w:r>
    </w:p>
    <w:p w14:paraId="0E16F84F" w14:textId="72ED38DB" w:rsidR="002D26A9" w:rsidRPr="00D97CF4" w:rsidRDefault="003A2573" w:rsidP="003A2573">
      <w:pPr>
        <w:pStyle w:val="Body"/>
        <w:numPr>
          <w:ilvl w:val="0"/>
          <w:numId w:val="30"/>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Q</w:t>
      </w:r>
      <w:r w:rsidR="008A48B4" w:rsidRPr="00D97CF4">
        <w:rPr>
          <w:color w:val="FF0000"/>
          <w:sz w:val="22"/>
          <w:szCs w:val="22"/>
        </w:rPr>
        <w:t>uality can provide long jeopardy and smoothness in hardware.</w:t>
      </w:r>
    </w:p>
    <w:p w14:paraId="2240AF37" w14:textId="0F7934AE" w:rsidR="002D26A9" w:rsidRPr="00D97CF4" w:rsidRDefault="008A48B4" w:rsidP="003A2573">
      <w:pPr>
        <w:pStyle w:val="Body"/>
        <w:numPr>
          <w:ilvl w:val="0"/>
          <w:numId w:val="30"/>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Minimising wastage can help increase the product however the budget determines what would be made available. </w:t>
      </w:r>
    </w:p>
    <w:p w14:paraId="13E888A1" w14:textId="77777777" w:rsidR="00572C1D" w:rsidRDefault="00572C1D" w:rsidP="00572C1D">
      <w:pPr>
        <w:pStyle w:val="Body"/>
        <w:ind w:left="720"/>
        <w:rPr>
          <w:sz w:val="22"/>
          <w:szCs w:val="22"/>
        </w:rPr>
      </w:pPr>
    </w:p>
    <w:p w14:paraId="5021C381" w14:textId="77777777" w:rsidR="00572C1D" w:rsidRDefault="00572C1D" w:rsidP="00572C1D">
      <w:pPr>
        <w:pStyle w:val="Body"/>
        <w:ind w:left="720"/>
        <w:rPr>
          <w:sz w:val="22"/>
          <w:szCs w:val="22"/>
        </w:rPr>
      </w:pPr>
    </w:p>
    <w:p w14:paraId="46BE142E" w14:textId="1EC1F41B" w:rsidR="002D26A9" w:rsidRPr="00B30F8E" w:rsidRDefault="00572C1D" w:rsidP="00EB094D">
      <w:pPr>
        <w:pStyle w:val="Body"/>
        <w:numPr>
          <w:ilvl w:val="0"/>
          <w:numId w:val="9"/>
        </w:numPr>
        <w:rPr>
          <w:sz w:val="22"/>
          <w:szCs w:val="22"/>
        </w:rPr>
      </w:pPr>
      <w:r>
        <w:rPr>
          <w:sz w:val="22"/>
          <w:szCs w:val="22"/>
        </w:rPr>
        <w:t>Describe how colour, style and tone can impact on the requirements and design parameters of a cabinet design.</w:t>
      </w:r>
      <w:r w:rsidR="003A2573">
        <w:rPr>
          <w:sz w:val="22"/>
          <w:szCs w:val="22"/>
        </w:rPr>
        <w:t xml:space="preserve"> (Give </w:t>
      </w:r>
      <w:r w:rsidR="00620FBE">
        <w:rPr>
          <w:sz w:val="22"/>
          <w:szCs w:val="22"/>
        </w:rPr>
        <w:t>2</w:t>
      </w:r>
      <w:r w:rsidR="003A2573">
        <w:rPr>
          <w:sz w:val="22"/>
          <w:szCs w:val="22"/>
        </w:rPr>
        <w:t xml:space="preserve"> examples) </w:t>
      </w:r>
      <w:r>
        <w:rPr>
          <w:sz w:val="22"/>
          <w:szCs w:val="22"/>
        </w:rPr>
        <w:t xml:space="preserve"> </w:t>
      </w:r>
      <w:r>
        <w:rPr>
          <w:color w:val="FF0000"/>
          <w:sz w:val="22"/>
          <w:szCs w:val="22"/>
        </w:rPr>
        <w:t>MSFKB4011 KE5.2</w:t>
      </w:r>
    </w:p>
    <w:p w14:paraId="64119E1A" w14:textId="77777777" w:rsidR="00620FBE" w:rsidRPr="00D97CF4" w:rsidRDefault="00620FBE" w:rsidP="00620FB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3A2F2F3E" w14:textId="1C5D6DF5" w:rsidR="003A2573" w:rsidRPr="00D97CF4" w:rsidRDefault="00620FBE" w:rsidP="00620FBE">
      <w:pPr>
        <w:pStyle w:val="Body"/>
        <w:numPr>
          <w:ilvl w:val="0"/>
          <w:numId w:val="3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 </w:t>
      </w:r>
      <w:r w:rsidR="00572C1D" w:rsidRPr="00D97CF4">
        <w:rPr>
          <w:color w:val="FF0000"/>
          <w:sz w:val="22"/>
          <w:szCs w:val="22"/>
        </w:rPr>
        <w:t xml:space="preserve">Colour can affect the design as a large room can handle dark colours better and some styles are traditionally only in certain colours. </w:t>
      </w:r>
      <w:r w:rsidR="00572C1D" w:rsidRPr="00665701">
        <w:rPr>
          <w:i/>
          <w:color w:val="FF0000"/>
          <w:sz w:val="22"/>
          <w:szCs w:val="22"/>
        </w:rPr>
        <w:t xml:space="preserve">I.e. (French provincial) </w:t>
      </w:r>
      <w:r w:rsidR="00943BD6" w:rsidRPr="00D97CF4">
        <w:rPr>
          <w:color w:val="FF0000"/>
          <w:sz w:val="22"/>
          <w:szCs w:val="22"/>
        </w:rPr>
        <w:t>however</w:t>
      </w:r>
      <w:r w:rsidR="00572C1D" w:rsidRPr="00D97CF4">
        <w:rPr>
          <w:color w:val="FF0000"/>
          <w:sz w:val="22"/>
          <w:szCs w:val="22"/>
        </w:rPr>
        <w:t xml:space="preserve"> this is not rigid. </w:t>
      </w:r>
    </w:p>
    <w:p w14:paraId="342C6469" w14:textId="4A0C32D0" w:rsidR="00620FBE" w:rsidRPr="00D97CF4" w:rsidRDefault="00572C1D" w:rsidP="00620FBE">
      <w:pPr>
        <w:pStyle w:val="Body"/>
        <w:numPr>
          <w:ilvl w:val="0"/>
          <w:numId w:val="3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The tone </w:t>
      </w:r>
      <w:r w:rsidR="00943BD6" w:rsidRPr="00D97CF4">
        <w:rPr>
          <w:color w:val="FF0000"/>
          <w:sz w:val="22"/>
          <w:szCs w:val="22"/>
        </w:rPr>
        <w:t xml:space="preserve">is affected by the light. This can mean a small room can have dark colours as long as there is bright reflective colours mixed in with plenty of light. </w:t>
      </w:r>
    </w:p>
    <w:p w14:paraId="051911C4" w14:textId="7274E143" w:rsidR="002D26A9" w:rsidRPr="00D97CF4" w:rsidRDefault="00943BD6" w:rsidP="00620FBE">
      <w:pPr>
        <w:pStyle w:val="Body"/>
        <w:numPr>
          <w:ilvl w:val="0"/>
          <w:numId w:val="31"/>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The texture of a product can affect the tone as it can absorb the light.</w:t>
      </w:r>
    </w:p>
    <w:p w14:paraId="7C562A96" w14:textId="77777777" w:rsidR="00943BD6" w:rsidRDefault="00943BD6" w:rsidP="00943BD6">
      <w:pPr>
        <w:pStyle w:val="Body"/>
        <w:ind w:left="720"/>
        <w:rPr>
          <w:sz w:val="22"/>
          <w:szCs w:val="22"/>
        </w:rPr>
      </w:pPr>
    </w:p>
    <w:p w14:paraId="1DC4ED20" w14:textId="77777777" w:rsidR="00943BD6" w:rsidRDefault="00943BD6" w:rsidP="00943BD6">
      <w:pPr>
        <w:pStyle w:val="Body"/>
        <w:ind w:left="720"/>
        <w:rPr>
          <w:sz w:val="22"/>
          <w:szCs w:val="22"/>
        </w:rPr>
      </w:pPr>
    </w:p>
    <w:p w14:paraId="4D630984" w14:textId="1DA96C0E" w:rsidR="002D26A9" w:rsidRPr="00B30F8E" w:rsidRDefault="00943BD6" w:rsidP="00EB094D">
      <w:pPr>
        <w:pStyle w:val="Body"/>
        <w:numPr>
          <w:ilvl w:val="0"/>
          <w:numId w:val="9"/>
        </w:numPr>
        <w:rPr>
          <w:sz w:val="22"/>
          <w:szCs w:val="22"/>
        </w:rPr>
      </w:pPr>
      <w:r>
        <w:rPr>
          <w:sz w:val="22"/>
          <w:szCs w:val="22"/>
        </w:rPr>
        <w:t>How can embedded technology affect requirements and design parameters?</w:t>
      </w:r>
      <w:r w:rsidR="00620FBE">
        <w:rPr>
          <w:sz w:val="22"/>
          <w:szCs w:val="22"/>
        </w:rPr>
        <w:t xml:space="preserve"> (Give 2 examples)  </w:t>
      </w:r>
      <w:r>
        <w:rPr>
          <w:color w:val="FF0000"/>
          <w:sz w:val="22"/>
          <w:szCs w:val="22"/>
        </w:rPr>
        <w:t>MSFKB4011 KE5.3</w:t>
      </w:r>
    </w:p>
    <w:p w14:paraId="05EC733E" w14:textId="77777777" w:rsidR="00620FBE" w:rsidRPr="00D97CF4" w:rsidRDefault="00620FBE" w:rsidP="00620FB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0100AB11" w14:textId="77777777" w:rsidR="00620FBE" w:rsidRPr="00D97CF4" w:rsidRDefault="00943BD6" w:rsidP="00620FBE">
      <w:pPr>
        <w:pStyle w:val="Body"/>
        <w:numPr>
          <w:ilvl w:val="0"/>
          <w:numId w:val="32"/>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Embedded technology requires </w:t>
      </w:r>
      <w:r w:rsidR="0088212F" w:rsidRPr="00D97CF4">
        <w:rPr>
          <w:color w:val="FF0000"/>
          <w:sz w:val="22"/>
          <w:szCs w:val="22"/>
        </w:rPr>
        <w:t>extra fabrication</w:t>
      </w:r>
      <w:r w:rsidR="00620FBE" w:rsidRPr="00D97CF4">
        <w:rPr>
          <w:color w:val="FF0000"/>
          <w:sz w:val="22"/>
          <w:szCs w:val="22"/>
        </w:rPr>
        <w:t>.</w:t>
      </w:r>
    </w:p>
    <w:p w14:paraId="6B70E6B7" w14:textId="1022C195" w:rsidR="002D26A9" w:rsidRPr="00D97CF4" w:rsidRDefault="00620FBE" w:rsidP="00620FBE">
      <w:pPr>
        <w:pStyle w:val="Body"/>
        <w:numPr>
          <w:ilvl w:val="0"/>
          <w:numId w:val="32"/>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T</w:t>
      </w:r>
      <w:r w:rsidR="0088212F" w:rsidRPr="00D97CF4">
        <w:rPr>
          <w:color w:val="FF0000"/>
          <w:sz w:val="22"/>
          <w:szCs w:val="22"/>
        </w:rPr>
        <w:t>echnology usually needs to be hidden and will have ventilation</w:t>
      </w:r>
      <w:r w:rsidR="00B10549" w:rsidRPr="00D97CF4">
        <w:rPr>
          <w:color w:val="FF0000"/>
          <w:sz w:val="22"/>
          <w:szCs w:val="22"/>
        </w:rPr>
        <w:t xml:space="preserve"> requirements and hidden electrical cabling.</w:t>
      </w:r>
    </w:p>
    <w:p w14:paraId="7325C61C" w14:textId="5ADE0485" w:rsidR="00620FBE" w:rsidRPr="00D97CF4" w:rsidRDefault="00620FBE" w:rsidP="00620FBE">
      <w:pPr>
        <w:pStyle w:val="Body"/>
        <w:numPr>
          <w:ilvl w:val="0"/>
          <w:numId w:val="32"/>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Most technology will impact highly on cost.</w:t>
      </w:r>
    </w:p>
    <w:p w14:paraId="460C3772" w14:textId="77777777" w:rsidR="002D26A9" w:rsidRPr="00D97CF4" w:rsidRDefault="002D26A9" w:rsidP="002D26A9">
      <w:pPr>
        <w:pStyle w:val="Body"/>
        <w:pBdr>
          <w:top w:val="single" w:sz="4" w:space="1" w:color="2D739F"/>
          <w:left w:val="single" w:sz="4" w:space="4" w:color="2D739F"/>
          <w:bottom w:val="single" w:sz="4" w:space="1" w:color="2D739F"/>
          <w:right w:val="single" w:sz="4" w:space="4" w:color="2D739F"/>
        </w:pBdr>
        <w:ind w:left="360"/>
        <w:rPr>
          <w:sz w:val="22"/>
          <w:szCs w:val="22"/>
        </w:rPr>
      </w:pPr>
    </w:p>
    <w:p w14:paraId="65DCCFCB" w14:textId="77777777" w:rsidR="00D97CF4" w:rsidRDefault="00D97CF4" w:rsidP="00AC09FA">
      <w:pPr>
        <w:pStyle w:val="Body"/>
        <w:tabs>
          <w:tab w:val="decimal" w:leader="underscore" w:pos="9070"/>
        </w:tabs>
        <w:spacing w:line="360" w:lineRule="auto"/>
      </w:pPr>
    </w:p>
    <w:p w14:paraId="5B164CF1" w14:textId="77777777" w:rsidR="00D97CF4" w:rsidRDefault="00D97CF4">
      <w:pPr>
        <w:tabs>
          <w:tab w:val="clear" w:pos="284"/>
        </w:tabs>
        <w:spacing w:before="0" w:after="200" w:line="276" w:lineRule="auto"/>
      </w:pPr>
      <w:r>
        <w:br w:type="page"/>
      </w:r>
    </w:p>
    <w:p w14:paraId="71233583" w14:textId="631C9894" w:rsidR="00B10549" w:rsidRPr="00D97CF4" w:rsidRDefault="00B10549" w:rsidP="00AC09FA">
      <w:pPr>
        <w:pStyle w:val="Body"/>
        <w:tabs>
          <w:tab w:val="decimal" w:leader="underscore" w:pos="9070"/>
        </w:tabs>
        <w:spacing w:line="360" w:lineRule="auto"/>
        <w:rPr>
          <w:sz w:val="22"/>
          <w:szCs w:val="22"/>
        </w:rPr>
      </w:pPr>
    </w:p>
    <w:p w14:paraId="01358BA8" w14:textId="17CAF26E" w:rsidR="00B10549" w:rsidRPr="00B30F8E" w:rsidRDefault="00B10549" w:rsidP="00EB094D">
      <w:pPr>
        <w:pStyle w:val="Body"/>
        <w:numPr>
          <w:ilvl w:val="0"/>
          <w:numId w:val="9"/>
        </w:numPr>
        <w:rPr>
          <w:sz w:val="22"/>
          <w:szCs w:val="22"/>
        </w:rPr>
      </w:pPr>
      <w:r>
        <w:rPr>
          <w:sz w:val="22"/>
          <w:szCs w:val="22"/>
        </w:rPr>
        <w:t>Describe how the quality of the finish in the client's requirements can affect the design parameters.</w:t>
      </w:r>
      <w:r w:rsidR="00620FBE">
        <w:rPr>
          <w:sz w:val="22"/>
          <w:szCs w:val="22"/>
        </w:rPr>
        <w:t xml:space="preserve"> (give 2 examples)</w:t>
      </w:r>
      <w:r>
        <w:rPr>
          <w:sz w:val="22"/>
          <w:szCs w:val="22"/>
        </w:rPr>
        <w:t xml:space="preserve">  </w:t>
      </w:r>
      <w:r>
        <w:rPr>
          <w:color w:val="FF0000"/>
          <w:sz w:val="22"/>
          <w:szCs w:val="22"/>
        </w:rPr>
        <w:t>MSFKB4011 KE5.4</w:t>
      </w:r>
    </w:p>
    <w:p w14:paraId="0BB3CF88" w14:textId="77777777" w:rsidR="00620FBE" w:rsidRPr="00D97CF4" w:rsidRDefault="00620FBE" w:rsidP="00620FB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7E3B4A86" w14:textId="4E1050DF" w:rsidR="00B10549" w:rsidRPr="00D97CF4" w:rsidRDefault="00620FBE" w:rsidP="00620FBE">
      <w:pPr>
        <w:pStyle w:val="Body"/>
        <w:numPr>
          <w:ilvl w:val="0"/>
          <w:numId w:val="33"/>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 A </w:t>
      </w:r>
      <w:r w:rsidR="00B10549" w:rsidRPr="00D97CF4">
        <w:rPr>
          <w:color w:val="FF0000"/>
          <w:sz w:val="22"/>
          <w:szCs w:val="22"/>
        </w:rPr>
        <w:t>finish that is not suited to the a</w:t>
      </w:r>
      <w:r w:rsidRPr="00D97CF4">
        <w:rPr>
          <w:color w:val="FF0000"/>
          <w:sz w:val="22"/>
          <w:szCs w:val="22"/>
        </w:rPr>
        <w:t>rea can be used with extra modification, which will incur extra cost</w:t>
      </w:r>
      <w:r w:rsidR="00B10549" w:rsidRPr="00D97CF4">
        <w:rPr>
          <w:color w:val="FF0000"/>
          <w:sz w:val="22"/>
          <w:szCs w:val="22"/>
        </w:rPr>
        <w:t>.</w:t>
      </w:r>
    </w:p>
    <w:p w14:paraId="7AF048FC" w14:textId="68454443" w:rsidR="00620FBE" w:rsidRPr="00D97CF4" w:rsidRDefault="00620FBE" w:rsidP="00620FBE">
      <w:pPr>
        <w:pStyle w:val="Body"/>
        <w:numPr>
          <w:ilvl w:val="0"/>
          <w:numId w:val="33"/>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The higher the quality of a project will usually require extra cost in better material and trades persons.</w:t>
      </w:r>
    </w:p>
    <w:p w14:paraId="4458BED8" w14:textId="20381CAC" w:rsidR="00B04DE4" w:rsidRPr="00D97CF4" w:rsidRDefault="00B04DE4" w:rsidP="00620FBE">
      <w:pPr>
        <w:pStyle w:val="Body"/>
        <w:numPr>
          <w:ilvl w:val="0"/>
          <w:numId w:val="33"/>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Sourcing specialist with expertise to complete the quality finish</w:t>
      </w:r>
    </w:p>
    <w:p w14:paraId="76EFBE18" w14:textId="77777777" w:rsidR="00B10549" w:rsidRPr="00AC09FA" w:rsidRDefault="00B10549" w:rsidP="00B10549">
      <w:pPr>
        <w:pStyle w:val="Body"/>
        <w:pBdr>
          <w:top w:val="single" w:sz="4" w:space="1" w:color="2D739F"/>
          <w:left w:val="single" w:sz="4" w:space="4" w:color="2D739F"/>
          <w:bottom w:val="single" w:sz="4" w:space="1" w:color="2D739F"/>
          <w:right w:val="single" w:sz="4" w:space="4" w:color="2D739F"/>
        </w:pBdr>
        <w:ind w:left="360"/>
        <w:rPr>
          <w:sz w:val="22"/>
          <w:szCs w:val="22"/>
        </w:rPr>
      </w:pPr>
    </w:p>
    <w:p w14:paraId="56343B3A" w14:textId="77777777" w:rsidR="00B10549" w:rsidRDefault="00B10549" w:rsidP="00B10549">
      <w:pPr>
        <w:pStyle w:val="Body"/>
        <w:ind w:left="720"/>
        <w:rPr>
          <w:sz w:val="22"/>
          <w:szCs w:val="22"/>
        </w:rPr>
      </w:pPr>
    </w:p>
    <w:p w14:paraId="42071DE5" w14:textId="77777777" w:rsidR="00B10549" w:rsidRDefault="00B10549" w:rsidP="00B10549">
      <w:pPr>
        <w:pStyle w:val="Body"/>
        <w:ind w:left="720"/>
        <w:rPr>
          <w:sz w:val="22"/>
          <w:szCs w:val="22"/>
        </w:rPr>
      </w:pPr>
    </w:p>
    <w:p w14:paraId="16FFF0A0" w14:textId="2172FAD2" w:rsidR="00B10549" w:rsidRPr="00B30F8E" w:rsidRDefault="00B10549" w:rsidP="00EB094D">
      <w:pPr>
        <w:pStyle w:val="Body"/>
        <w:numPr>
          <w:ilvl w:val="0"/>
          <w:numId w:val="9"/>
        </w:numPr>
        <w:rPr>
          <w:sz w:val="22"/>
          <w:szCs w:val="22"/>
        </w:rPr>
      </w:pPr>
      <w:r>
        <w:rPr>
          <w:sz w:val="22"/>
          <w:szCs w:val="22"/>
        </w:rPr>
        <w:t xml:space="preserve">Describe how </w:t>
      </w:r>
      <w:r w:rsidR="002E543D">
        <w:rPr>
          <w:sz w:val="22"/>
          <w:szCs w:val="22"/>
        </w:rPr>
        <w:t>a client's requirements and design parameters of a new cabinet is impacted by the relationship to other features of the room.</w:t>
      </w:r>
      <w:r w:rsidR="00620FBE">
        <w:rPr>
          <w:sz w:val="22"/>
          <w:szCs w:val="22"/>
        </w:rPr>
        <w:t xml:space="preserve"> (give 2 examples)  </w:t>
      </w:r>
      <w:r>
        <w:rPr>
          <w:sz w:val="22"/>
          <w:szCs w:val="22"/>
        </w:rPr>
        <w:t xml:space="preserve"> </w:t>
      </w:r>
      <w:r>
        <w:rPr>
          <w:color w:val="FF0000"/>
          <w:sz w:val="22"/>
          <w:szCs w:val="22"/>
        </w:rPr>
        <w:t>MSFKB4011 KE5.</w:t>
      </w:r>
      <w:r w:rsidR="002E543D">
        <w:rPr>
          <w:color w:val="FF0000"/>
          <w:sz w:val="22"/>
          <w:szCs w:val="22"/>
        </w:rPr>
        <w:t>5</w:t>
      </w:r>
    </w:p>
    <w:p w14:paraId="634CBE1A" w14:textId="77777777" w:rsidR="00620FBE" w:rsidRPr="00D97CF4" w:rsidRDefault="00620FBE" w:rsidP="00620FB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73BEECE2" w14:textId="34DEC441" w:rsidR="00B10549" w:rsidRPr="00D97CF4" w:rsidRDefault="002E543D" w:rsidP="00620FBE">
      <w:pPr>
        <w:pStyle w:val="Body"/>
        <w:numPr>
          <w:ilvl w:val="0"/>
          <w:numId w:val="34"/>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As the client is always right and what they want is the key, from a design point of view the design should blend with the features of the room</w:t>
      </w:r>
      <w:r w:rsidR="00645018" w:rsidRPr="00D97CF4">
        <w:rPr>
          <w:color w:val="FF0000"/>
          <w:sz w:val="22"/>
          <w:szCs w:val="22"/>
        </w:rPr>
        <w:t xml:space="preserve"> and follow the style of the room</w:t>
      </w:r>
      <w:r w:rsidRPr="00D97CF4">
        <w:rPr>
          <w:color w:val="FF0000"/>
          <w:sz w:val="22"/>
          <w:szCs w:val="22"/>
        </w:rPr>
        <w:t>.</w:t>
      </w:r>
    </w:p>
    <w:p w14:paraId="611BB306" w14:textId="1F1A8991" w:rsidR="00620FBE" w:rsidRPr="00D97CF4" w:rsidRDefault="00620FBE" w:rsidP="00620FBE">
      <w:pPr>
        <w:pStyle w:val="Body"/>
        <w:numPr>
          <w:ilvl w:val="0"/>
          <w:numId w:val="34"/>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If the style does not match the room and other furnishings</w:t>
      </w:r>
      <w:r w:rsidR="00716B0A" w:rsidRPr="00D97CF4">
        <w:rPr>
          <w:color w:val="FF0000"/>
          <w:sz w:val="22"/>
          <w:szCs w:val="22"/>
        </w:rPr>
        <w:t xml:space="preserve"> it can look out of place.</w:t>
      </w:r>
    </w:p>
    <w:p w14:paraId="581C4BA7" w14:textId="3C621B66" w:rsidR="00716B0A" w:rsidRPr="00D97CF4" w:rsidRDefault="00716B0A" w:rsidP="00620FBE">
      <w:pPr>
        <w:pStyle w:val="Body"/>
        <w:numPr>
          <w:ilvl w:val="0"/>
          <w:numId w:val="34"/>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Sometimes a different style can be seen as a feature.</w:t>
      </w:r>
    </w:p>
    <w:p w14:paraId="34C9129A" w14:textId="77777777" w:rsidR="002E543D" w:rsidRPr="00943BD6" w:rsidRDefault="002E543D" w:rsidP="00B10549">
      <w:pPr>
        <w:pStyle w:val="Body"/>
        <w:pBdr>
          <w:top w:val="single" w:sz="4" w:space="1" w:color="2D739F"/>
          <w:left w:val="single" w:sz="4" w:space="4" w:color="2D739F"/>
          <w:bottom w:val="single" w:sz="4" w:space="1" w:color="2D739F"/>
          <w:right w:val="single" w:sz="4" w:space="4" w:color="2D739F"/>
        </w:pBdr>
        <w:ind w:left="360"/>
        <w:rPr>
          <w:color w:val="FF0000"/>
        </w:rPr>
      </w:pPr>
    </w:p>
    <w:p w14:paraId="4C08283C" w14:textId="6B3AC193" w:rsidR="00B10549" w:rsidRPr="00D97CF4" w:rsidRDefault="00B10549" w:rsidP="00AC09FA">
      <w:pPr>
        <w:pStyle w:val="Body"/>
        <w:tabs>
          <w:tab w:val="decimal" w:leader="underscore" w:pos="9070"/>
        </w:tabs>
        <w:spacing w:line="360" w:lineRule="auto"/>
        <w:rPr>
          <w:sz w:val="22"/>
          <w:szCs w:val="22"/>
        </w:rPr>
      </w:pPr>
    </w:p>
    <w:p w14:paraId="482103F0" w14:textId="5F068DAF" w:rsidR="00B10549" w:rsidRPr="00D97CF4" w:rsidRDefault="00B10549" w:rsidP="00AC09FA">
      <w:pPr>
        <w:pStyle w:val="Body"/>
        <w:tabs>
          <w:tab w:val="decimal" w:leader="underscore" w:pos="9070"/>
        </w:tabs>
        <w:spacing w:line="360" w:lineRule="auto"/>
        <w:rPr>
          <w:sz w:val="22"/>
          <w:szCs w:val="22"/>
        </w:rPr>
      </w:pPr>
    </w:p>
    <w:p w14:paraId="6C0B5A4F" w14:textId="60B31963" w:rsidR="00B10549" w:rsidRPr="00B30F8E" w:rsidRDefault="00645018" w:rsidP="00EB094D">
      <w:pPr>
        <w:pStyle w:val="Body"/>
        <w:numPr>
          <w:ilvl w:val="0"/>
          <w:numId w:val="9"/>
        </w:numPr>
        <w:rPr>
          <w:sz w:val="22"/>
          <w:szCs w:val="22"/>
        </w:rPr>
      </w:pPr>
      <w:r>
        <w:rPr>
          <w:sz w:val="22"/>
          <w:szCs w:val="22"/>
        </w:rPr>
        <w:t>Explain how the client's design parameters and requirements can impact on the structural and functional requirements of a cabinet design.</w:t>
      </w:r>
      <w:r w:rsidR="005055BE">
        <w:rPr>
          <w:sz w:val="22"/>
          <w:szCs w:val="22"/>
        </w:rPr>
        <w:t xml:space="preserve"> (give 2 examples)</w:t>
      </w:r>
      <w:r w:rsidR="00B10549">
        <w:rPr>
          <w:sz w:val="22"/>
          <w:szCs w:val="22"/>
        </w:rPr>
        <w:t xml:space="preserve">  </w:t>
      </w:r>
      <w:r w:rsidR="00B10549">
        <w:rPr>
          <w:color w:val="FF0000"/>
          <w:sz w:val="22"/>
          <w:szCs w:val="22"/>
        </w:rPr>
        <w:t>MSFKB4011 KE5.</w:t>
      </w:r>
      <w:r>
        <w:rPr>
          <w:color w:val="FF0000"/>
          <w:sz w:val="22"/>
          <w:szCs w:val="22"/>
        </w:rPr>
        <w:t>6</w:t>
      </w:r>
    </w:p>
    <w:p w14:paraId="79E01DBB" w14:textId="77777777" w:rsidR="005055BE" w:rsidRPr="00D97CF4" w:rsidRDefault="005055BE" w:rsidP="005055B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05FD2FCC" w14:textId="77777777" w:rsidR="005055BE" w:rsidRPr="00D97CF4" w:rsidRDefault="005055BE" w:rsidP="005055BE">
      <w:pPr>
        <w:pStyle w:val="Body"/>
        <w:numPr>
          <w:ilvl w:val="0"/>
          <w:numId w:val="3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 </w:t>
      </w:r>
      <w:r w:rsidR="00645018" w:rsidRPr="00D97CF4">
        <w:rPr>
          <w:color w:val="FF0000"/>
          <w:sz w:val="22"/>
          <w:szCs w:val="22"/>
        </w:rPr>
        <w:t xml:space="preserve">Locations and client requirements can sometimes jeopardise the structural needs of the design and need to be considered or the cabinet may not withstand what is designed to be used for. </w:t>
      </w:r>
    </w:p>
    <w:p w14:paraId="0A946730" w14:textId="67AD81FA" w:rsidR="00B10549" w:rsidRPr="00D97CF4" w:rsidRDefault="005055BE" w:rsidP="005055BE">
      <w:pPr>
        <w:pStyle w:val="Body"/>
        <w:numPr>
          <w:ilvl w:val="0"/>
          <w:numId w:val="35"/>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Functionality of hardware needs to be catered for if the design takes it past its limitations.</w:t>
      </w:r>
    </w:p>
    <w:p w14:paraId="06603109" w14:textId="36262E86" w:rsidR="00B04DE4" w:rsidRPr="00D97CF4" w:rsidRDefault="00B04DE4" w:rsidP="005055BE">
      <w:pPr>
        <w:pStyle w:val="Body"/>
        <w:numPr>
          <w:ilvl w:val="0"/>
          <w:numId w:val="35"/>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Clients design style can affect the value of the property</w:t>
      </w:r>
    </w:p>
    <w:p w14:paraId="1D1C5252" w14:textId="77777777" w:rsidR="00B10549" w:rsidRPr="00AC09FA" w:rsidRDefault="00B10549" w:rsidP="00B10549">
      <w:pPr>
        <w:pStyle w:val="Body"/>
        <w:pBdr>
          <w:top w:val="single" w:sz="4" w:space="1" w:color="2D739F"/>
          <w:left w:val="single" w:sz="4" w:space="4" w:color="2D739F"/>
          <w:bottom w:val="single" w:sz="4" w:space="1" w:color="2D739F"/>
          <w:right w:val="single" w:sz="4" w:space="4" w:color="2D739F"/>
        </w:pBdr>
        <w:ind w:left="360"/>
        <w:rPr>
          <w:sz w:val="22"/>
          <w:szCs w:val="22"/>
        </w:rPr>
      </w:pPr>
    </w:p>
    <w:p w14:paraId="42C0B6F8" w14:textId="0ADBF5E7" w:rsidR="00D97CF4" w:rsidRDefault="00D97CF4">
      <w:pPr>
        <w:tabs>
          <w:tab w:val="clear" w:pos="284"/>
        </w:tabs>
        <w:spacing w:before="0" w:after="200" w:line="276" w:lineRule="auto"/>
        <w:rPr>
          <w:sz w:val="22"/>
          <w:szCs w:val="22"/>
        </w:rPr>
      </w:pPr>
    </w:p>
    <w:p w14:paraId="7A95D8AB" w14:textId="03071BC3" w:rsidR="00B10549" w:rsidRPr="00B30F8E" w:rsidRDefault="00645018" w:rsidP="00EB094D">
      <w:pPr>
        <w:pStyle w:val="Body"/>
        <w:numPr>
          <w:ilvl w:val="0"/>
          <w:numId w:val="9"/>
        </w:numPr>
        <w:rPr>
          <w:sz w:val="22"/>
          <w:szCs w:val="22"/>
        </w:rPr>
      </w:pPr>
      <w:r>
        <w:rPr>
          <w:sz w:val="22"/>
          <w:szCs w:val="22"/>
        </w:rPr>
        <w:lastRenderedPageBreak/>
        <w:t xml:space="preserve">What can the </w:t>
      </w:r>
      <w:r w:rsidR="00B10549">
        <w:rPr>
          <w:sz w:val="22"/>
          <w:szCs w:val="22"/>
        </w:rPr>
        <w:t>requirements and design parameters</w:t>
      </w:r>
      <w:r>
        <w:rPr>
          <w:sz w:val="22"/>
          <w:szCs w:val="22"/>
        </w:rPr>
        <w:t xml:space="preserve"> do to the time line of a project</w:t>
      </w:r>
      <w:r w:rsidR="00B10549">
        <w:rPr>
          <w:sz w:val="22"/>
          <w:szCs w:val="22"/>
        </w:rPr>
        <w:t xml:space="preserve">? </w:t>
      </w:r>
      <w:r w:rsidR="005055BE">
        <w:rPr>
          <w:sz w:val="22"/>
          <w:szCs w:val="22"/>
        </w:rPr>
        <w:t xml:space="preserve">(give 2 examples)  </w:t>
      </w:r>
      <w:r w:rsidR="00B10549">
        <w:rPr>
          <w:color w:val="FF0000"/>
          <w:sz w:val="22"/>
          <w:szCs w:val="22"/>
        </w:rPr>
        <w:t>MSFKB4011 KE5.</w:t>
      </w:r>
      <w:r>
        <w:rPr>
          <w:color w:val="FF0000"/>
          <w:sz w:val="22"/>
          <w:szCs w:val="22"/>
        </w:rPr>
        <w:t>7</w:t>
      </w:r>
    </w:p>
    <w:p w14:paraId="60DB8EC5" w14:textId="77777777" w:rsidR="005055BE" w:rsidRPr="00D97CF4" w:rsidRDefault="005055BE" w:rsidP="005055BE">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61A60E6E" w14:textId="1894ED43" w:rsidR="00B10549" w:rsidRPr="00D97CF4" w:rsidRDefault="00645018" w:rsidP="005055BE">
      <w:pPr>
        <w:pStyle w:val="Body"/>
        <w:numPr>
          <w:ilvl w:val="0"/>
          <w:numId w:val="36"/>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The more </w:t>
      </w:r>
      <w:r w:rsidR="00830B48" w:rsidRPr="00D97CF4">
        <w:rPr>
          <w:color w:val="FF0000"/>
          <w:sz w:val="22"/>
          <w:szCs w:val="22"/>
        </w:rPr>
        <w:t>in-depth</w:t>
      </w:r>
      <w:r w:rsidRPr="00D97CF4">
        <w:rPr>
          <w:color w:val="FF0000"/>
          <w:sz w:val="22"/>
          <w:szCs w:val="22"/>
        </w:rPr>
        <w:t xml:space="preserve"> the requirements and the wider the parameters are</w:t>
      </w:r>
      <w:r w:rsidR="00830B48" w:rsidRPr="00D97CF4">
        <w:rPr>
          <w:color w:val="FF0000"/>
          <w:sz w:val="22"/>
          <w:szCs w:val="22"/>
        </w:rPr>
        <w:t xml:space="preserve"> on a project will govern how large and intricate the project will end up. This will increase the time it takes to make and install.</w:t>
      </w:r>
    </w:p>
    <w:p w14:paraId="245ED9AA" w14:textId="07D050A3" w:rsidR="005055BE" w:rsidRPr="00D97CF4" w:rsidRDefault="005055BE" w:rsidP="005055BE">
      <w:pPr>
        <w:pStyle w:val="Body"/>
        <w:numPr>
          <w:ilvl w:val="0"/>
          <w:numId w:val="36"/>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High quality materials can take longer to acquire, this will increase lead times.</w:t>
      </w:r>
    </w:p>
    <w:p w14:paraId="5DB239C1" w14:textId="39F788CC" w:rsidR="00B04DE4" w:rsidRPr="00D97CF4" w:rsidRDefault="00B04DE4" w:rsidP="005055BE">
      <w:pPr>
        <w:pStyle w:val="Body"/>
        <w:numPr>
          <w:ilvl w:val="0"/>
          <w:numId w:val="36"/>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Affect other trades schedule  and therefore incur more cost</w:t>
      </w:r>
    </w:p>
    <w:p w14:paraId="09D43359" w14:textId="77777777" w:rsidR="00B10549" w:rsidRPr="00AC09FA" w:rsidRDefault="00B10549" w:rsidP="00B10549">
      <w:pPr>
        <w:pStyle w:val="Body"/>
        <w:pBdr>
          <w:top w:val="single" w:sz="4" w:space="1" w:color="2D739F"/>
          <w:left w:val="single" w:sz="4" w:space="4" w:color="2D739F"/>
          <w:bottom w:val="single" w:sz="4" w:space="1" w:color="2D739F"/>
          <w:right w:val="single" w:sz="4" w:space="4" w:color="2D739F"/>
        </w:pBdr>
        <w:ind w:left="360"/>
        <w:rPr>
          <w:sz w:val="22"/>
          <w:szCs w:val="22"/>
        </w:rPr>
      </w:pPr>
    </w:p>
    <w:p w14:paraId="0E13BD8D" w14:textId="04ECD0B3" w:rsidR="00830B48" w:rsidRDefault="00830B48" w:rsidP="00AC09FA">
      <w:pPr>
        <w:pStyle w:val="Body"/>
        <w:tabs>
          <w:tab w:val="decimal" w:leader="underscore" w:pos="9070"/>
        </w:tabs>
        <w:spacing w:line="360" w:lineRule="auto"/>
      </w:pPr>
    </w:p>
    <w:p w14:paraId="5FC4F33E" w14:textId="4F0A6523" w:rsidR="00830B48" w:rsidRDefault="00830B48" w:rsidP="00AC09FA">
      <w:pPr>
        <w:pStyle w:val="Body"/>
        <w:tabs>
          <w:tab w:val="decimal" w:leader="underscore" w:pos="9070"/>
        </w:tabs>
        <w:spacing w:line="360" w:lineRule="auto"/>
      </w:pPr>
    </w:p>
    <w:p w14:paraId="4D273373" w14:textId="40213247" w:rsidR="00B10549" w:rsidRPr="00E97D5D" w:rsidRDefault="00CD7C7A" w:rsidP="00EB094D">
      <w:pPr>
        <w:pStyle w:val="Body"/>
        <w:numPr>
          <w:ilvl w:val="0"/>
          <w:numId w:val="9"/>
        </w:numPr>
        <w:rPr>
          <w:sz w:val="22"/>
          <w:szCs w:val="22"/>
        </w:rPr>
      </w:pPr>
      <w:r>
        <w:rPr>
          <w:sz w:val="22"/>
          <w:szCs w:val="22"/>
        </w:rPr>
        <w:t xml:space="preserve">Using the table below identify options for cabinetry structure, materials and components suitable for different applications. </w:t>
      </w:r>
      <w:r w:rsidR="00B10549">
        <w:rPr>
          <w:color w:val="FF0000"/>
          <w:sz w:val="22"/>
          <w:szCs w:val="22"/>
        </w:rPr>
        <w:t>MSFKB4011 KE</w:t>
      </w:r>
      <w:r w:rsidR="00830B48">
        <w:rPr>
          <w:color w:val="FF0000"/>
          <w:sz w:val="22"/>
          <w:szCs w:val="22"/>
        </w:rPr>
        <w:t>6</w:t>
      </w:r>
    </w:p>
    <w:p w14:paraId="671AF6D3" w14:textId="5E3F0137" w:rsidR="00E97D5D" w:rsidRPr="00FC6B42" w:rsidRDefault="00E97D5D" w:rsidP="00E97D5D">
      <w:pPr>
        <w:pStyle w:val="Caption"/>
      </w:pPr>
      <w:r w:rsidRPr="00FC6B42">
        <w:t xml:space="preserve">Table </w:t>
      </w:r>
      <w:r w:rsidRPr="00FC6B42">
        <w:fldChar w:fldCharType="begin"/>
      </w:r>
      <w:r w:rsidRPr="00FC6B42">
        <w:instrText xml:space="preserve"> SEQ Table \* ARABIC </w:instrText>
      </w:r>
      <w:r w:rsidRPr="00FC6B42">
        <w:fldChar w:fldCharType="separate"/>
      </w:r>
      <w:r>
        <w:rPr>
          <w:noProof/>
        </w:rPr>
        <w:t>8</w:t>
      </w:r>
      <w:r w:rsidRPr="00FC6B42">
        <w:fldChar w:fldCharType="end"/>
      </w:r>
      <w:r>
        <w:t xml:space="preserve"> Cabinet structure</w:t>
      </w:r>
    </w:p>
    <w:tbl>
      <w:tblPr>
        <w:tblStyle w:val="TableGrid"/>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405"/>
        <w:gridCol w:w="2268"/>
        <w:gridCol w:w="2552"/>
        <w:gridCol w:w="2409"/>
      </w:tblGrid>
      <w:tr w:rsidR="00CD7C7A" w14:paraId="1696D1F6" w14:textId="77777777" w:rsidTr="00CD7C7A">
        <w:trPr>
          <w:cnfStyle w:val="100000000000" w:firstRow="1" w:lastRow="0" w:firstColumn="0" w:lastColumn="0" w:oddVBand="0" w:evenVBand="0" w:oddHBand="0" w:evenHBand="0" w:firstRowFirstColumn="0" w:firstRowLastColumn="0" w:lastRowFirstColumn="0" w:lastRowLastColumn="0"/>
          <w:trHeight w:val="454"/>
        </w:trPr>
        <w:tc>
          <w:tcPr>
            <w:tcW w:w="2405" w:type="dxa"/>
          </w:tcPr>
          <w:p w14:paraId="665276D0" w14:textId="7936612B" w:rsidR="00CD7C7A" w:rsidRDefault="00CD7C7A" w:rsidP="00AC09FA">
            <w:pPr>
              <w:pStyle w:val="Body"/>
              <w:tabs>
                <w:tab w:val="decimal" w:leader="underscore" w:pos="9070"/>
              </w:tabs>
              <w:spacing w:line="360" w:lineRule="auto"/>
            </w:pPr>
            <w:r>
              <w:t>Cabinet Structure</w:t>
            </w:r>
          </w:p>
        </w:tc>
        <w:tc>
          <w:tcPr>
            <w:tcW w:w="2268" w:type="dxa"/>
          </w:tcPr>
          <w:p w14:paraId="04A5007A" w14:textId="0B794800" w:rsidR="00CD7C7A" w:rsidRDefault="00CD7C7A" w:rsidP="00AC09FA">
            <w:pPr>
              <w:pStyle w:val="Body"/>
              <w:tabs>
                <w:tab w:val="decimal" w:leader="underscore" w:pos="9070"/>
              </w:tabs>
              <w:spacing w:line="360" w:lineRule="auto"/>
            </w:pPr>
            <w:r>
              <w:t>Material</w:t>
            </w:r>
          </w:p>
        </w:tc>
        <w:tc>
          <w:tcPr>
            <w:tcW w:w="2552" w:type="dxa"/>
          </w:tcPr>
          <w:p w14:paraId="491005E9" w14:textId="086D2350" w:rsidR="00CD7C7A" w:rsidRDefault="00CD7C7A" w:rsidP="00AC09FA">
            <w:pPr>
              <w:pStyle w:val="Body"/>
              <w:tabs>
                <w:tab w:val="decimal" w:leader="underscore" w:pos="9070"/>
              </w:tabs>
              <w:spacing w:line="360" w:lineRule="auto"/>
            </w:pPr>
            <w:r>
              <w:t>Component</w:t>
            </w:r>
          </w:p>
        </w:tc>
        <w:tc>
          <w:tcPr>
            <w:tcW w:w="2409" w:type="dxa"/>
          </w:tcPr>
          <w:p w14:paraId="009CB34A" w14:textId="4AAC34E4" w:rsidR="00CD7C7A" w:rsidRDefault="00CD7C7A" w:rsidP="00CD7C7A">
            <w:pPr>
              <w:pStyle w:val="Body"/>
              <w:tabs>
                <w:tab w:val="decimal" w:leader="underscore" w:pos="9070"/>
              </w:tabs>
              <w:spacing w:line="360" w:lineRule="auto"/>
            </w:pPr>
            <w:r>
              <w:t>Suitable for other Applications</w:t>
            </w:r>
          </w:p>
        </w:tc>
      </w:tr>
      <w:tr w:rsidR="00CD7C7A" w14:paraId="4E876DD9" w14:textId="77777777" w:rsidTr="00CD7C7A">
        <w:trPr>
          <w:trHeight w:val="454"/>
        </w:trPr>
        <w:tc>
          <w:tcPr>
            <w:tcW w:w="2405" w:type="dxa"/>
          </w:tcPr>
          <w:p w14:paraId="0C546856" w14:textId="6A6FE688" w:rsidR="00CD7C7A" w:rsidRPr="00D97CF4" w:rsidRDefault="00CD7C7A" w:rsidP="00AC09FA">
            <w:pPr>
              <w:pStyle w:val="Body"/>
              <w:tabs>
                <w:tab w:val="decimal" w:leader="underscore" w:pos="9070"/>
              </w:tabs>
              <w:spacing w:line="360" w:lineRule="auto"/>
              <w:rPr>
                <w:sz w:val="22"/>
                <w:szCs w:val="22"/>
              </w:rPr>
            </w:pPr>
            <w:r w:rsidRPr="00D97CF4">
              <w:rPr>
                <w:sz w:val="22"/>
                <w:szCs w:val="22"/>
              </w:rPr>
              <w:t>Biscuit Joint</w:t>
            </w:r>
          </w:p>
        </w:tc>
        <w:tc>
          <w:tcPr>
            <w:tcW w:w="2268" w:type="dxa"/>
          </w:tcPr>
          <w:p w14:paraId="1D335C79" w14:textId="487319D6" w:rsidR="00CD7C7A" w:rsidRPr="00D97CF4" w:rsidRDefault="00CD7C7A" w:rsidP="00AC09FA">
            <w:pPr>
              <w:pStyle w:val="Body"/>
              <w:tabs>
                <w:tab w:val="decimal" w:leader="underscore" w:pos="9070"/>
              </w:tabs>
              <w:spacing w:line="360" w:lineRule="auto"/>
              <w:rPr>
                <w:color w:val="FF0000"/>
                <w:sz w:val="22"/>
                <w:szCs w:val="22"/>
              </w:rPr>
            </w:pPr>
            <w:r w:rsidRPr="00D97CF4">
              <w:rPr>
                <w:color w:val="FF0000"/>
                <w:sz w:val="22"/>
                <w:szCs w:val="22"/>
              </w:rPr>
              <w:t>Veneered MDF</w:t>
            </w:r>
          </w:p>
        </w:tc>
        <w:tc>
          <w:tcPr>
            <w:tcW w:w="2552" w:type="dxa"/>
          </w:tcPr>
          <w:p w14:paraId="566F4E65" w14:textId="688C1482" w:rsidR="00CD7C7A" w:rsidRPr="00D97CF4" w:rsidRDefault="00CD7C7A" w:rsidP="00AC09FA">
            <w:pPr>
              <w:pStyle w:val="Body"/>
              <w:tabs>
                <w:tab w:val="decimal" w:leader="underscore" w:pos="9070"/>
              </w:tabs>
              <w:spacing w:line="360" w:lineRule="auto"/>
              <w:rPr>
                <w:color w:val="FF0000"/>
                <w:sz w:val="22"/>
                <w:szCs w:val="22"/>
              </w:rPr>
            </w:pPr>
            <w:r w:rsidRPr="00D97CF4">
              <w:rPr>
                <w:color w:val="FF0000"/>
                <w:sz w:val="22"/>
                <w:szCs w:val="22"/>
              </w:rPr>
              <w:t>End Panel to Bottom</w:t>
            </w:r>
          </w:p>
        </w:tc>
        <w:tc>
          <w:tcPr>
            <w:tcW w:w="2409" w:type="dxa"/>
          </w:tcPr>
          <w:p w14:paraId="58E46F1C" w14:textId="1828A9A2" w:rsidR="00CD7C7A" w:rsidRPr="00D97CF4" w:rsidRDefault="00CD7C7A" w:rsidP="00AC09FA">
            <w:pPr>
              <w:pStyle w:val="Body"/>
              <w:tabs>
                <w:tab w:val="decimal" w:leader="underscore" w:pos="9070"/>
              </w:tabs>
              <w:spacing w:line="360" w:lineRule="auto"/>
              <w:rPr>
                <w:color w:val="FF0000"/>
                <w:sz w:val="22"/>
                <w:szCs w:val="22"/>
              </w:rPr>
            </w:pPr>
            <w:r w:rsidRPr="00D97CF4">
              <w:rPr>
                <w:color w:val="FF0000"/>
                <w:sz w:val="22"/>
                <w:szCs w:val="22"/>
              </w:rPr>
              <w:t>Join wide panels</w:t>
            </w:r>
          </w:p>
        </w:tc>
      </w:tr>
      <w:tr w:rsidR="00CD7C7A" w14:paraId="76A6CB0A" w14:textId="77777777" w:rsidTr="00CD7C7A">
        <w:trPr>
          <w:trHeight w:val="454"/>
        </w:trPr>
        <w:tc>
          <w:tcPr>
            <w:tcW w:w="2405" w:type="dxa"/>
          </w:tcPr>
          <w:p w14:paraId="1ABD838E" w14:textId="1BF32DF5" w:rsidR="00CD7C7A" w:rsidRPr="00D97CF4" w:rsidRDefault="00CD7C7A" w:rsidP="00AC09FA">
            <w:pPr>
              <w:pStyle w:val="Body"/>
              <w:tabs>
                <w:tab w:val="decimal" w:leader="underscore" w:pos="9070"/>
              </w:tabs>
              <w:spacing w:line="360" w:lineRule="auto"/>
              <w:rPr>
                <w:sz w:val="22"/>
                <w:szCs w:val="22"/>
              </w:rPr>
            </w:pPr>
            <w:r w:rsidRPr="00D97CF4">
              <w:rPr>
                <w:sz w:val="22"/>
                <w:szCs w:val="22"/>
              </w:rPr>
              <w:t>Stopped Housing</w:t>
            </w:r>
          </w:p>
        </w:tc>
        <w:tc>
          <w:tcPr>
            <w:tcW w:w="2268" w:type="dxa"/>
          </w:tcPr>
          <w:p w14:paraId="736CB13B" w14:textId="35C1C0F7" w:rsidR="00CD7C7A" w:rsidRPr="00D97CF4" w:rsidRDefault="00CD7C7A" w:rsidP="00AC09FA">
            <w:pPr>
              <w:pStyle w:val="Body"/>
              <w:tabs>
                <w:tab w:val="decimal" w:leader="underscore" w:pos="9070"/>
              </w:tabs>
              <w:spacing w:line="360" w:lineRule="auto"/>
              <w:rPr>
                <w:color w:val="FF0000"/>
                <w:sz w:val="22"/>
                <w:szCs w:val="22"/>
              </w:rPr>
            </w:pPr>
            <w:r w:rsidRPr="00D97CF4">
              <w:rPr>
                <w:color w:val="FF0000"/>
                <w:sz w:val="22"/>
                <w:szCs w:val="22"/>
              </w:rPr>
              <w:t>Timber/PB or MDF</w:t>
            </w:r>
          </w:p>
        </w:tc>
        <w:tc>
          <w:tcPr>
            <w:tcW w:w="2552" w:type="dxa"/>
          </w:tcPr>
          <w:p w14:paraId="2BD80BB0" w14:textId="46517AF1" w:rsidR="00CD7C7A" w:rsidRPr="00D97CF4" w:rsidRDefault="00CD7C7A" w:rsidP="00AC09FA">
            <w:pPr>
              <w:pStyle w:val="Body"/>
              <w:tabs>
                <w:tab w:val="decimal" w:leader="underscore" w:pos="9070"/>
              </w:tabs>
              <w:spacing w:line="360" w:lineRule="auto"/>
              <w:rPr>
                <w:color w:val="FF0000"/>
                <w:sz w:val="22"/>
                <w:szCs w:val="22"/>
              </w:rPr>
            </w:pPr>
            <w:r w:rsidRPr="00D97CF4">
              <w:rPr>
                <w:color w:val="FF0000"/>
                <w:sz w:val="22"/>
                <w:szCs w:val="22"/>
              </w:rPr>
              <w:t>Division to Bottom</w:t>
            </w:r>
          </w:p>
        </w:tc>
        <w:tc>
          <w:tcPr>
            <w:tcW w:w="2409" w:type="dxa"/>
          </w:tcPr>
          <w:p w14:paraId="68A0AA01" w14:textId="59E53381" w:rsidR="00CD7C7A" w:rsidRPr="00D97CF4" w:rsidRDefault="00CD7C7A" w:rsidP="00AC09FA">
            <w:pPr>
              <w:pStyle w:val="Body"/>
              <w:tabs>
                <w:tab w:val="decimal" w:leader="underscore" w:pos="9070"/>
              </w:tabs>
              <w:spacing w:line="360" w:lineRule="auto"/>
              <w:rPr>
                <w:color w:val="FF0000"/>
                <w:sz w:val="22"/>
                <w:szCs w:val="22"/>
              </w:rPr>
            </w:pPr>
            <w:r w:rsidRPr="00D97CF4">
              <w:rPr>
                <w:color w:val="FF0000"/>
                <w:sz w:val="22"/>
                <w:szCs w:val="22"/>
              </w:rPr>
              <w:t>Cabinet Rail to end</w:t>
            </w:r>
          </w:p>
        </w:tc>
      </w:tr>
      <w:tr w:rsidR="00CD7C7A" w14:paraId="2E77C56C" w14:textId="77777777" w:rsidTr="00CD7C7A">
        <w:trPr>
          <w:trHeight w:val="454"/>
        </w:trPr>
        <w:tc>
          <w:tcPr>
            <w:tcW w:w="2405" w:type="dxa"/>
          </w:tcPr>
          <w:p w14:paraId="7B724186" w14:textId="237A6C50" w:rsidR="00CD7C7A" w:rsidRPr="00D97CF4" w:rsidRDefault="00CD7C7A" w:rsidP="00AC09FA">
            <w:pPr>
              <w:pStyle w:val="Body"/>
              <w:tabs>
                <w:tab w:val="decimal" w:leader="underscore" w:pos="9070"/>
              </w:tabs>
              <w:spacing w:line="360" w:lineRule="auto"/>
              <w:rPr>
                <w:sz w:val="22"/>
                <w:szCs w:val="22"/>
              </w:rPr>
            </w:pPr>
            <w:r w:rsidRPr="00D97CF4">
              <w:rPr>
                <w:sz w:val="22"/>
                <w:szCs w:val="22"/>
              </w:rPr>
              <w:t>Dovetail housing</w:t>
            </w:r>
          </w:p>
        </w:tc>
        <w:tc>
          <w:tcPr>
            <w:tcW w:w="2268" w:type="dxa"/>
          </w:tcPr>
          <w:p w14:paraId="69489EFF" w14:textId="28CA3455" w:rsidR="00CD7C7A" w:rsidRPr="00D97CF4" w:rsidRDefault="00CD7C7A" w:rsidP="00AC09FA">
            <w:pPr>
              <w:pStyle w:val="Body"/>
              <w:tabs>
                <w:tab w:val="decimal" w:leader="underscore" w:pos="9070"/>
              </w:tabs>
              <w:spacing w:line="360" w:lineRule="auto"/>
              <w:rPr>
                <w:color w:val="FF0000"/>
                <w:sz w:val="22"/>
                <w:szCs w:val="22"/>
              </w:rPr>
            </w:pPr>
            <w:r w:rsidRPr="00D97CF4">
              <w:rPr>
                <w:color w:val="FF0000"/>
                <w:sz w:val="22"/>
                <w:szCs w:val="22"/>
              </w:rPr>
              <w:t>Timber/MDF</w:t>
            </w:r>
          </w:p>
        </w:tc>
        <w:tc>
          <w:tcPr>
            <w:tcW w:w="2552" w:type="dxa"/>
          </w:tcPr>
          <w:p w14:paraId="22089D71" w14:textId="16E8AB1C" w:rsidR="00CD7C7A" w:rsidRPr="00D97CF4" w:rsidRDefault="00CD7C7A" w:rsidP="00AC09FA">
            <w:pPr>
              <w:pStyle w:val="Body"/>
              <w:tabs>
                <w:tab w:val="decimal" w:leader="underscore" w:pos="9070"/>
              </w:tabs>
              <w:spacing w:line="360" w:lineRule="auto"/>
              <w:rPr>
                <w:color w:val="FF0000"/>
                <w:sz w:val="22"/>
                <w:szCs w:val="22"/>
              </w:rPr>
            </w:pPr>
            <w:r w:rsidRPr="00D97CF4">
              <w:rPr>
                <w:color w:val="FF0000"/>
                <w:sz w:val="22"/>
                <w:szCs w:val="22"/>
              </w:rPr>
              <w:t>Rail to end panel</w:t>
            </w:r>
          </w:p>
        </w:tc>
        <w:tc>
          <w:tcPr>
            <w:tcW w:w="2409" w:type="dxa"/>
          </w:tcPr>
          <w:p w14:paraId="13FEBBD0" w14:textId="62B32EBE" w:rsidR="00CD7C7A" w:rsidRPr="00D97CF4" w:rsidRDefault="00CD7C7A" w:rsidP="00AC09FA">
            <w:pPr>
              <w:pStyle w:val="Body"/>
              <w:tabs>
                <w:tab w:val="decimal" w:leader="underscore" w:pos="9070"/>
              </w:tabs>
              <w:spacing w:line="360" w:lineRule="auto"/>
              <w:rPr>
                <w:color w:val="FF0000"/>
                <w:sz w:val="22"/>
                <w:szCs w:val="22"/>
              </w:rPr>
            </w:pPr>
            <w:r w:rsidRPr="00D97CF4">
              <w:rPr>
                <w:color w:val="FF0000"/>
                <w:sz w:val="22"/>
                <w:szCs w:val="22"/>
              </w:rPr>
              <w:t>Drawer assembly</w:t>
            </w:r>
          </w:p>
        </w:tc>
      </w:tr>
      <w:tr w:rsidR="00CD7C7A" w14:paraId="5867F4B9" w14:textId="77777777" w:rsidTr="00CD7C7A">
        <w:trPr>
          <w:trHeight w:val="454"/>
        </w:trPr>
        <w:tc>
          <w:tcPr>
            <w:tcW w:w="2405" w:type="dxa"/>
          </w:tcPr>
          <w:p w14:paraId="09F9D2EE" w14:textId="36EAFB5D" w:rsidR="00CD7C7A" w:rsidRPr="00D97CF4" w:rsidRDefault="00CD7C7A" w:rsidP="00AC09FA">
            <w:pPr>
              <w:pStyle w:val="Body"/>
              <w:tabs>
                <w:tab w:val="decimal" w:leader="underscore" w:pos="9070"/>
              </w:tabs>
              <w:spacing w:line="360" w:lineRule="auto"/>
              <w:rPr>
                <w:sz w:val="22"/>
                <w:szCs w:val="22"/>
              </w:rPr>
            </w:pPr>
            <w:r w:rsidRPr="00D97CF4">
              <w:rPr>
                <w:sz w:val="22"/>
                <w:szCs w:val="22"/>
              </w:rPr>
              <w:t>Screwed Butt jointed</w:t>
            </w:r>
          </w:p>
        </w:tc>
        <w:tc>
          <w:tcPr>
            <w:tcW w:w="2268" w:type="dxa"/>
          </w:tcPr>
          <w:p w14:paraId="501DAE61" w14:textId="1146ED55" w:rsidR="00CD7C7A" w:rsidRPr="00D97CF4" w:rsidRDefault="00CD7C7A" w:rsidP="00AC09FA">
            <w:pPr>
              <w:pStyle w:val="Body"/>
              <w:tabs>
                <w:tab w:val="decimal" w:leader="underscore" w:pos="9070"/>
              </w:tabs>
              <w:spacing w:line="360" w:lineRule="auto"/>
              <w:rPr>
                <w:color w:val="FF0000"/>
                <w:sz w:val="22"/>
                <w:szCs w:val="22"/>
              </w:rPr>
            </w:pPr>
            <w:r w:rsidRPr="00D97CF4">
              <w:rPr>
                <w:color w:val="FF0000"/>
                <w:sz w:val="22"/>
                <w:szCs w:val="22"/>
              </w:rPr>
              <w:t>Coloured MDF</w:t>
            </w:r>
          </w:p>
        </w:tc>
        <w:tc>
          <w:tcPr>
            <w:tcW w:w="2552" w:type="dxa"/>
          </w:tcPr>
          <w:p w14:paraId="1DB7A8BD" w14:textId="14BA1499" w:rsidR="00CD7C7A" w:rsidRPr="00D97CF4" w:rsidRDefault="00CD7C7A" w:rsidP="00AC09FA">
            <w:pPr>
              <w:pStyle w:val="Body"/>
              <w:tabs>
                <w:tab w:val="decimal" w:leader="underscore" w:pos="9070"/>
              </w:tabs>
              <w:spacing w:line="360" w:lineRule="auto"/>
              <w:rPr>
                <w:color w:val="FF0000"/>
                <w:sz w:val="22"/>
                <w:szCs w:val="22"/>
              </w:rPr>
            </w:pPr>
            <w:r w:rsidRPr="00D97CF4">
              <w:rPr>
                <w:color w:val="FF0000"/>
                <w:sz w:val="22"/>
                <w:szCs w:val="22"/>
              </w:rPr>
              <w:t>Back to ends</w:t>
            </w:r>
          </w:p>
        </w:tc>
        <w:tc>
          <w:tcPr>
            <w:tcW w:w="2409" w:type="dxa"/>
          </w:tcPr>
          <w:p w14:paraId="29D12AE9" w14:textId="211F2FE0" w:rsidR="00CD7C7A" w:rsidRPr="00D97CF4" w:rsidRDefault="00CD7C7A" w:rsidP="00AC09FA">
            <w:pPr>
              <w:pStyle w:val="Body"/>
              <w:tabs>
                <w:tab w:val="decimal" w:leader="underscore" w:pos="9070"/>
              </w:tabs>
              <w:spacing w:line="360" w:lineRule="auto"/>
              <w:rPr>
                <w:color w:val="FF0000"/>
                <w:sz w:val="22"/>
                <w:szCs w:val="22"/>
              </w:rPr>
            </w:pPr>
            <w:r w:rsidRPr="00D97CF4">
              <w:rPr>
                <w:color w:val="FF0000"/>
                <w:sz w:val="22"/>
                <w:szCs w:val="22"/>
              </w:rPr>
              <w:t>Divisions, Ends, Rails</w:t>
            </w:r>
          </w:p>
        </w:tc>
      </w:tr>
    </w:tbl>
    <w:p w14:paraId="5C20F09E" w14:textId="77777777" w:rsidR="00830B48" w:rsidRPr="00D97CF4" w:rsidRDefault="00830B48" w:rsidP="00AC09FA">
      <w:pPr>
        <w:pStyle w:val="Body"/>
        <w:tabs>
          <w:tab w:val="decimal" w:leader="underscore" w:pos="9070"/>
        </w:tabs>
        <w:spacing w:line="360" w:lineRule="auto"/>
        <w:rPr>
          <w:sz w:val="22"/>
          <w:szCs w:val="22"/>
        </w:rPr>
      </w:pPr>
    </w:p>
    <w:p w14:paraId="5177A82B" w14:textId="18A61284" w:rsidR="00830B48" w:rsidRPr="00B30F8E" w:rsidRDefault="0071587F" w:rsidP="00EB094D">
      <w:pPr>
        <w:pStyle w:val="Body"/>
        <w:numPr>
          <w:ilvl w:val="0"/>
          <w:numId w:val="9"/>
        </w:numPr>
        <w:rPr>
          <w:sz w:val="22"/>
          <w:szCs w:val="22"/>
        </w:rPr>
      </w:pPr>
      <w:r>
        <w:rPr>
          <w:sz w:val="22"/>
          <w:szCs w:val="22"/>
        </w:rPr>
        <w:t xml:space="preserve">How can installation methods impact on the design selection of cabinet construction? </w:t>
      </w:r>
      <w:r w:rsidR="00830B48">
        <w:rPr>
          <w:sz w:val="22"/>
          <w:szCs w:val="22"/>
        </w:rPr>
        <w:t xml:space="preserve">              </w:t>
      </w:r>
      <w:r w:rsidR="00830B48">
        <w:rPr>
          <w:color w:val="FF0000"/>
          <w:sz w:val="22"/>
          <w:szCs w:val="22"/>
        </w:rPr>
        <w:t>MSFKB4011 KE</w:t>
      </w:r>
      <w:r>
        <w:rPr>
          <w:color w:val="FF0000"/>
          <w:sz w:val="22"/>
          <w:szCs w:val="22"/>
        </w:rPr>
        <w:t>7</w:t>
      </w:r>
    </w:p>
    <w:p w14:paraId="4FB17262" w14:textId="77777777" w:rsidR="009259C1" w:rsidRPr="00D97CF4" w:rsidRDefault="009259C1" w:rsidP="009259C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767B6CEF" w14:textId="193F7439" w:rsidR="00830B48" w:rsidRPr="00D97CF4" w:rsidRDefault="0071587F" w:rsidP="009259C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With inconsistencies in floors and walls. Allowances need to be made for fitting on-site at the installation process</w:t>
      </w:r>
      <w:r w:rsidR="0011710A" w:rsidRPr="00D97CF4">
        <w:rPr>
          <w:color w:val="FF0000"/>
          <w:sz w:val="22"/>
          <w:szCs w:val="22"/>
        </w:rPr>
        <w:t xml:space="preserve">. This can be allowing material to be removed to form the shape of the floor or wall to reduce gaps. </w:t>
      </w:r>
    </w:p>
    <w:p w14:paraId="780EFB91" w14:textId="77777777" w:rsidR="00830B48" w:rsidRPr="00AC09FA" w:rsidRDefault="00830B48" w:rsidP="00830B48">
      <w:pPr>
        <w:pStyle w:val="Body"/>
        <w:pBdr>
          <w:top w:val="single" w:sz="4" w:space="1" w:color="2D739F"/>
          <w:left w:val="single" w:sz="4" w:space="4" w:color="2D739F"/>
          <w:bottom w:val="single" w:sz="4" w:space="1" w:color="2D739F"/>
          <w:right w:val="single" w:sz="4" w:space="4" w:color="2D739F"/>
        </w:pBdr>
        <w:ind w:left="360"/>
        <w:rPr>
          <w:sz w:val="22"/>
          <w:szCs w:val="22"/>
        </w:rPr>
      </w:pPr>
    </w:p>
    <w:p w14:paraId="557AAA84" w14:textId="4E132B2D" w:rsidR="00830B48" w:rsidRPr="00D97CF4" w:rsidRDefault="00830B48" w:rsidP="00AC09FA">
      <w:pPr>
        <w:pStyle w:val="Body"/>
        <w:tabs>
          <w:tab w:val="decimal" w:leader="underscore" w:pos="9070"/>
        </w:tabs>
        <w:spacing w:line="360" w:lineRule="auto"/>
        <w:rPr>
          <w:sz w:val="22"/>
          <w:szCs w:val="22"/>
        </w:rPr>
      </w:pPr>
    </w:p>
    <w:p w14:paraId="18EDE32B" w14:textId="02339C0E" w:rsidR="00B04DE4" w:rsidRPr="00D97CF4" w:rsidRDefault="00B04DE4" w:rsidP="00AC09FA">
      <w:pPr>
        <w:pStyle w:val="Body"/>
        <w:tabs>
          <w:tab w:val="decimal" w:leader="underscore" w:pos="9070"/>
        </w:tabs>
        <w:spacing w:line="360" w:lineRule="auto"/>
        <w:rPr>
          <w:sz w:val="22"/>
          <w:szCs w:val="22"/>
        </w:rPr>
      </w:pPr>
    </w:p>
    <w:p w14:paraId="397453AA" w14:textId="6A47F250" w:rsidR="00830B48" w:rsidRPr="00B30F8E" w:rsidRDefault="00C56E6F" w:rsidP="00EB094D">
      <w:pPr>
        <w:pStyle w:val="Body"/>
        <w:numPr>
          <w:ilvl w:val="0"/>
          <w:numId w:val="9"/>
        </w:numPr>
        <w:rPr>
          <w:sz w:val="22"/>
          <w:szCs w:val="22"/>
        </w:rPr>
      </w:pPr>
      <w:r>
        <w:rPr>
          <w:sz w:val="22"/>
          <w:szCs w:val="22"/>
        </w:rPr>
        <w:t>Identify</w:t>
      </w:r>
      <w:r w:rsidR="00830B48">
        <w:rPr>
          <w:sz w:val="22"/>
          <w:szCs w:val="22"/>
        </w:rPr>
        <w:t xml:space="preserve"> </w:t>
      </w:r>
      <w:r w:rsidR="00B11F18">
        <w:rPr>
          <w:sz w:val="22"/>
          <w:szCs w:val="22"/>
        </w:rPr>
        <w:t>formats and required inclusions for design specifications.</w:t>
      </w:r>
      <w:r w:rsidR="00830B48">
        <w:rPr>
          <w:sz w:val="22"/>
          <w:szCs w:val="22"/>
        </w:rPr>
        <w:t xml:space="preserve">  </w:t>
      </w:r>
      <w:r w:rsidR="00830B48">
        <w:rPr>
          <w:color w:val="FF0000"/>
          <w:sz w:val="22"/>
          <w:szCs w:val="22"/>
        </w:rPr>
        <w:t>MSFKB4011 KE</w:t>
      </w:r>
      <w:r w:rsidR="003C3C1F">
        <w:rPr>
          <w:color w:val="FF0000"/>
          <w:sz w:val="22"/>
          <w:szCs w:val="22"/>
        </w:rPr>
        <w:t>9</w:t>
      </w:r>
    </w:p>
    <w:p w14:paraId="0014FB21" w14:textId="77777777" w:rsidR="009259C1" w:rsidRDefault="009259C1" w:rsidP="009259C1">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'Student responses can include, but are not limited to:'</w:t>
      </w:r>
    </w:p>
    <w:p w14:paraId="1F77178C" w14:textId="46DAA54D" w:rsidR="004B19CE" w:rsidRPr="004B19CE" w:rsidRDefault="009259C1" w:rsidP="009259C1">
      <w:pPr>
        <w:pStyle w:val="Body"/>
        <w:pBdr>
          <w:top w:val="single" w:sz="4" w:space="1" w:color="2D739F"/>
          <w:left w:val="single" w:sz="4" w:space="4" w:color="2D739F"/>
          <w:bottom w:val="single" w:sz="4" w:space="1" w:color="2D739F"/>
          <w:right w:val="single" w:sz="4" w:space="4" w:color="2D739F"/>
        </w:pBdr>
        <w:ind w:left="360"/>
        <w:rPr>
          <w:color w:val="FF0000"/>
        </w:rPr>
      </w:pPr>
      <w:r w:rsidRPr="004B19CE">
        <w:rPr>
          <w:color w:val="FF0000"/>
        </w:rPr>
        <w:t xml:space="preserve"> </w:t>
      </w:r>
      <w:r w:rsidR="004B19CE" w:rsidRPr="004B19CE">
        <w:rPr>
          <w:color w:val="FF0000"/>
        </w:rPr>
        <w:t xml:space="preserve">Design specifications </w:t>
      </w:r>
      <w:r w:rsidR="004B19CE">
        <w:rPr>
          <w:color w:val="FF0000"/>
        </w:rPr>
        <w:t xml:space="preserve">should be set out in a </w:t>
      </w:r>
      <w:r w:rsidR="004B19CE" w:rsidRPr="004B19CE">
        <w:rPr>
          <w:color w:val="FF0000"/>
        </w:rPr>
        <w:t>format</w:t>
      </w:r>
      <w:r w:rsidR="004B19CE">
        <w:rPr>
          <w:color w:val="FF0000"/>
        </w:rPr>
        <w:t xml:space="preserve"> that is easy to read and interpret.</w:t>
      </w:r>
    </w:p>
    <w:p w14:paraId="4B88AADB" w14:textId="5B09BBD1" w:rsidR="001A6280" w:rsidRDefault="00B11F18" w:rsidP="00B11F18">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B11F18">
        <w:rPr>
          <w:color w:val="FF0000"/>
          <w:sz w:val="22"/>
          <w:szCs w:val="22"/>
        </w:rPr>
        <w:t>Specifications</w:t>
      </w:r>
      <w:r>
        <w:rPr>
          <w:color w:val="FF0000"/>
          <w:sz w:val="22"/>
          <w:szCs w:val="22"/>
        </w:rPr>
        <w:t xml:space="preserve"> and inclusions</w:t>
      </w:r>
      <w:r w:rsidRPr="00B11F18">
        <w:rPr>
          <w:color w:val="FF0000"/>
          <w:sz w:val="22"/>
          <w:szCs w:val="22"/>
        </w:rPr>
        <w:t xml:space="preserve"> need to </w:t>
      </w:r>
      <w:r>
        <w:rPr>
          <w:color w:val="FF0000"/>
          <w:sz w:val="22"/>
          <w:szCs w:val="22"/>
        </w:rPr>
        <w:t xml:space="preserve">be set out in a format that </w:t>
      </w:r>
      <w:r w:rsidRPr="00B11F18">
        <w:rPr>
          <w:color w:val="FF0000"/>
          <w:sz w:val="22"/>
          <w:szCs w:val="22"/>
        </w:rPr>
        <w:t>contain</w:t>
      </w:r>
      <w:r>
        <w:rPr>
          <w:color w:val="FF0000"/>
          <w:sz w:val="22"/>
          <w:szCs w:val="22"/>
        </w:rPr>
        <w:t>:</w:t>
      </w:r>
    </w:p>
    <w:p w14:paraId="708E0E68" w14:textId="77777777" w:rsidR="00B11F18" w:rsidRPr="00B11F18" w:rsidRDefault="00B11F18" w:rsidP="00EB094D">
      <w:pPr>
        <w:pStyle w:val="Body"/>
        <w:numPr>
          <w:ilvl w:val="0"/>
          <w:numId w:val="13"/>
        </w:numPr>
        <w:pBdr>
          <w:top w:val="single" w:sz="4" w:space="1" w:color="2D739F"/>
          <w:left w:val="single" w:sz="4" w:space="4" w:color="2D739F"/>
          <w:bottom w:val="single" w:sz="4" w:space="1" w:color="2D739F"/>
          <w:right w:val="single" w:sz="4" w:space="4" w:color="2D739F"/>
        </w:pBdr>
      </w:pPr>
      <w:r>
        <w:rPr>
          <w:color w:val="FF0000"/>
          <w:sz w:val="22"/>
          <w:szCs w:val="22"/>
        </w:rPr>
        <w:t>Description of the project</w:t>
      </w:r>
    </w:p>
    <w:p w14:paraId="306575C6" w14:textId="3AF42785" w:rsidR="00B11F18" w:rsidRPr="00B11F18" w:rsidRDefault="00B11F18" w:rsidP="00EB094D">
      <w:pPr>
        <w:pStyle w:val="Body"/>
        <w:numPr>
          <w:ilvl w:val="0"/>
          <w:numId w:val="13"/>
        </w:numPr>
        <w:pBdr>
          <w:top w:val="single" w:sz="4" w:space="1" w:color="2D739F"/>
          <w:left w:val="single" w:sz="4" w:space="4" w:color="2D739F"/>
          <w:bottom w:val="single" w:sz="4" w:space="1" w:color="2D739F"/>
          <w:right w:val="single" w:sz="4" w:space="4" w:color="2D739F"/>
        </w:pBdr>
      </w:pPr>
      <w:r>
        <w:rPr>
          <w:color w:val="FF0000"/>
          <w:sz w:val="22"/>
          <w:szCs w:val="22"/>
        </w:rPr>
        <w:t>Sizes of the project</w:t>
      </w:r>
    </w:p>
    <w:p w14:paraId="439CDC61" w14:textId="6180E92C" w:rsidR="00B11F18" w:rsidRPr="00B11F18" w:rsidRDefault="00B11F18" w:rsidP="00EB094D">
      <w:pPr>
        <w:pStyle w:val="Body"/>
        <w:numPr>
          <w:ilvl w:val="0"/>
          <w:numId w:val="13"/>
        </w:numPr>
        <w:pBdr>
          <w:top w:val="single" w:sz="4" w:space="1" w:color="2D739F"/>
          <w:left w:val="single" w:sz="4" w:space="4" w:color="2D739F"/>
          <w:bottom w:val="single" w:sz="4" w:space="1" w:color="2D739F"/>
          <w:right w:val="single" w:sz="4" w:space="4" w:color="2D739F"/>
        </w:pBdr>
      </w:pPr>
      <w:r>
        <w:rPr>
          <w:color w:val="FF0000"/>
          <w:sz w:val="22"/>
          <w:szCs w:val="22"/>
        </w:rPr>
        <w:t>Location of project</w:t>
      </w:r>
    </w:p>
    <w:p w14:paraId="4A9915BB" w14:textId="77777777" w:rsidR="00B11F18" w:rsidRPr="00B11F18" w:rsidRDefault="00B11F18" w:rsidP="00EB094D">
      <w:pPr>
        <w:pStyle w:val="Body"/>
        <w:numPr>
          <w:ilvl w:val="0"/>
          <w:numId w:val="13"/>
        </w:numPr>
        <w:pBdr>
          <w:top w:val="single" w:sz="4" w:space="1" w:color="2D739F"/>
          <w:left w:val="single" w:sz="4" w:space="4" w:color="2D739F"/>
          <w:bottom w:val="single" w:sz="4" w:space="1" w:color="2D739F"/>
          <w:right w:val="single" w:sz="4" w:space="4" w:color="2D739F"/>
        </w:pBdr>
      </w:pPr>
      <w:r>
        <w:rPr>
          <w:color w:val="FF0000"/>
          <w:sz w:val="22"/>
          <w:szCs w:val="22"/>
        </w:rPr>
        <w:t>Materials to be included</w:t>
      </w:r>
    </w:p>
    <w:p w14:paraId="767EE322" w14:textId="7BAC6165" w:rsidR="00B11F18" w:rsidRPr="00B11F18" w:rsidRDefault="00B11F18" w:rsidP="00EB094D">
      <w:pPr>
        <w:pStyle w:val="Body"/>
        <w:numPr>
          <w:ilvl w:val="0"/>
          <w:numId w:val="13"/>
        </w:numPr>
        <w:pBdr>
          <w:top w:val="single" w:sz="4" w:space="1" w:color="2D739F"/>
          <w:left w:val="single" w:sz="4" w:space="4" w:color="2D739F"/>
          <w:bottom w:val="single" w:sz="4" w:space="1" w:color="2D739F"/>
          <w:right w:val="single" w:sz="4" w:space="4" w:color="2D739F"/>
        </w:pBdr>
      </w:pPr>
      <w:r>
        <w:rPr>
          <w:color w:val="FF0000"/>
          <w:sz w:val="22"/>
          <w:szCs w:val="22"/>
        </w:rPr>
        <w:t xml:space="preserve">Any hardware or accessories information and specifications </w:t>
      </w:r>
    </w:p>
    <w:p w14:paraId="1BAF8739" w14:textId="7FAAE7EB" w:rsidR="00D97CF4" w:rsidRDefault="00D97CF4">
      <w:pPr>
        <w:tabs>
          <w:tab w:val="clear" w:pos="284"/>
        </w:tabs>
        <w:spacing w:before="0" w:after="200" w:line="276" w:lineRule="auto"/>
      </w:pPr>
    </w:p>
    <w:p w14:paraId="7A25196C" w14:textId="630D98E5" w:rsidR="00830B48" w:rsidRPr="00B30F8E" w:rsidRDefault="003C3C1F" w:rsidP="00EB094D">
      <w:pPr>
        <w:pStyle w:val="Body"/>
        <w:numPr>
          <w:ilvl w:val="0"/>
          <w:numId w:val="9"/>
        </w:numPr>
        <w:rPr>
          <w:sz w:val="22"/>
          <w:szCs w:val="22"/>
        </w:rPr>
      </w:pPr>
      <w:r>
        <w:rPr>
          <w:sz w:val="22"/>
          <w:szCs w:val="22"/>
        </w:rPr>
        <w:t>Describe the process for calculating and documenting cabinetry cost</w:t>
      </w:r>
      <w:r w:rsidR="00A140C3">
        <w:rPr>
          <w:sz w:val="22"/>
          <w:szCs w:val="22"/>
        </w:rPr>
        <w:t>.</w:t>
      </w:r>
      <w:r w:rsidR="00830B48">
        <w:rPr>
          <w:sz w:val="22"/>
          <w:szCs w:val="22"/>
        </w:rPr>
        <w:t xml:space="preserve">     </w:t>
      </w:r>
      <w:r w:rsidR="00830B48">
        <w:rPr>
          <w:color w:val="FF0000"/>
          <w:sz w:val="22"/>
          <w:szCs w:val="22"/>
        </w:rPr>
        <w:t>MSFKB4011 KE</w:t>
      </w:r>
      <w:r>
        <w:rPr>
          <w:color w:val="FF0000"/>
          <w:sz w:val="22"/>
          <w:szCs w:val="22"/>
        </w:rPr>
        <w:t>10</w:t>
      </w:r>
    </w:p>
    <w:p w14:paraId="2753CDF1" w14:textId="77777777" w:rsidR="009259C1" w:rsidRDefault="009259C1" w:rsidP="009259C1">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'Student responses can include, but are not limited to:'</w:t>
      </w:r>
    </w:p>
    <w:p w14:paraId="7C4D3659" w14:textId="19A9E177" w:rsidR="00830B48" w:rsidRDefault="00EC5675" w:rsidP="00EB094D">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Break down the project into material quantities.</w:t>
      </w:r>
    </w:p>
    <w:p w14:paraId="0A66E879" w14:textId="5E8B5617" w:rsidR="00EC5675" w:rsidRDefault="00EC5675" w:rsidP="00EB094D">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Acquire pricing for each group of product items</w:t>
      </w:r>
      <w:r w:rsidR="001A6280">
        <w:rPr>
          <w:color w:val="FF0000"/>
          <w:sz w:val="22"/>
          <w:szCs w:val="22"/>
        </w:rPr>
        <w:t xml:space="preserve"> and document</w:t>
      </w:r>
    </w:p>
    <w:p w14:paraId="17AFFEA8" w14:textId="02A34836" w:rsidR="001A6280" w:rsidRDefault="001A6280" w:rsidP="00EB094D">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 xml:space="preserve">Allocate pricing to each component </w:t>
      </w:r>
    </w:p>
    <w:p w14:paraId="3B95382A" w14:textId="77777777" w:rsidR="001A6280" w:rsidRDefault="00EC5675" w:rsidP="00EB094D">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 xml:space="preserve">Calculate the </w:t>
      </w:r>
      <w:r w:rsidR="001A6280">
        <w:rPr>
          <w:color w:val="FF0000"/>
          <w:sz w:val="22"/>
          <w:szCs w:val="22"/>
        </w:rPr>
        <w:t>labour to produce and install</w:t>
      </w:r>
    </w:p>
    <w:p w14:paraId="766910F8" w14:textId="5E6FBCA1" w:rsidR="00EC5675" w:rsidRDefault="001A6280" w:rsidP="00EB094D">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Calculate the hourly rate or apply the rate to the labour hours to produce the project</w:t>
      </w:r>
    </w:p>
    <w:p w14:paraId="23E4D7D5" w14:textId="6AADCE41" w:rsidR="001A6280" w:rsidRDefault="001A6280" w:rsidP="00EB094D">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Apply any fees</w:t>
      </w:r>
    </w:p>
    <w:p w14:paraId="28CE8B93" w14:textId="41F94378" w:rsidR="001A6280" w:rsidRDefault="001A6280" w:rsidP="00EB094D">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Apply the delivery fee</w:t>
      </w:r>
    </w:p>
    <w:p w14:paraId="3F12DF67" w14:textId="198BBA49" w:rsidR="001A6280" w:rsidRDefault="001A6280" w:rsidP="00EB094D">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Calculate and apply design fee</w:t>
      </w:r>
    </w:p>
    <w:p w14:paraId="207635D9" w14:textId="6FC3E746" w:rsidR="001A6280" w:rsidRDefault="001A6280" w:rsidP="00EB094D">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Add all together and apply GST</w:t>
      </w:r>
    </w:p>
    <w:p w14:paraId="498C5094" w14:textId="571C72F0" w:rsidR="001A6280" w:rsidRDefault="001A6280" w:rsidP="00EB094D">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 xml:space="preserve">Prepare quote and contract for clients </w:t>
      </w:r>
    </w:p>
    <w:p w14:paraId="1EB61C91" w14:textId="42FF855E" w:rsidR="001A6280" w:rsidRPr="00EC5675" w:rsidRDefault="001A6280" w:rsidP="00EB094D">
      <w:pPr>
        <w:pStyle w:val="Body"/>
        <w:numPr>
          <w:ilvl w:val="0"/>
          <w:numId w:val="12"/>
        </w:numPr>
        <w:pBdr>
          <w:top w:val="single" w:sz="4" w:space="1" w:color="2D739F"/>
          <w:left w:val="single" w:sz="4" w:space="4" w:color="2D739F"/>
          <w:bottom w:val="single" w:sz="4" w:space="1" w:color="2D739F"/>
          <w:right w:val="single" w:sz="4" w:space="4" w:color="2D739F"/>
        </w:pBdr>
        <w:rPr>
          <w:color w:val="FF0000"/>
          <w:sz w:val="22"/>
          <w:szCs w:val="22"/>
        </w:rPr>
      </w:pPr>
      <w:r>
        <w:rPr>
          <w:color w:val="FF0000"/>
          <w:sz w:val="22"/>
          <w:szCs w:val="22"/>
        </w:rPr>
        <w:t>Save quote and drawings for later review</w:t>
      </w:r>
    </w:p>
    <w:p w14:paraId="392AE6C0" w14:textId="77777777" w:rsidR="00830B48" w:rsidRPr="00AC09FA" w:rsidRDefault="00830B48" w:rsidP="00830B48">
      <w:pPr>
        <w:pStyle w:val="Body"/>
        <w:pBdr>
          <w:top w:val="single" w:sz="4" w:space="1" w:color="2D739F"/>
          <w:left w:val="single" w:sz="4" w:space="4" w:color="2D739F"/>
          <w:bottom w:val="single" w:sz="4" w:space="1" w:color="2D739F"/>
          <w:right w:val="single" w:sz="4" w:space="4" w:color="2D739F"/>
        </w:pBdr>
        <w:ind w:left="360"/>
        <w:rPr>
          <w:sz w:val="22"/>
          <w:szCs w:val="22"/>
        </w:rPr>
      </w:pPr>
    </w:p>
    <w:p w14:paraId="4B458E88" w14:textId="16F16EEB" w:rsidR="009259C1" w:rsidRPr="00D97CF4" w:rsidRDefault="009259C1" w:rsidP="00AC09FA">
      <w:pPr>
        <w:pStyle w:val="Body"/>
        <w:tabs>
          <w:tab w:val="decimal" w:leader="underscore" w:pos="9070"/>
        </w:tabs>
        <w:spacing w:line="360" w:lineRule="auto"/>
        <w:rPr>
          <w:sz w:val="22"/>
          <w:szCs w:val="22"/>
        </w:rPr>
      </w:pPr>
    </w:p>
    <w:p w14:paraId="4C184A45" w14:textId="77777777" w:rsidR="00E97D5D" w:rsidRDefault="00E97D5D" w:rsidP="00AC09FA">
      <w:pPr>
        <w:pStyle w:val="Body"/>
        <w:tabs>
          <w:tab w:val="decimal" w:leader="underscore" w:pos="9070"/>
        </w:tabs>
        <w:spacing w:line="360" w:lineRule="auto"/>
        <w:rPr>
          <w:sz w:val="22"/>
          <w:szCs w:val="22"/>
        </w:rPr>
      </w:pPr>
    </w:p>
    <w:p w14:paraId="482257EF" w14:textId="77777777" w:rsidR="00E97D5D" w:rsidRDefault="00E97D5D">
      <w:pPr>
        <w:tabs>
          <w:tab w:val="clear" w:pos="284"/>
        </w:tabs>
        <w:spacing w:before="0" w:after="200" w:line="276" w:lineRule="auto"/>
        <w:rPr>
          <w:sz w:val="22"/>
          <w:szCs w:val="22"/>
        </w:rPr>
      </w:pPr>
      <w:r>
        <w:rPr>
          <w:sz w:val="22"/>
          <w:szCs w:val="22"/>
        </w:rPr>
        <w:br w:type="page"/>
      </w:r>
    </w:p>
    <w:p w14:paraId="04383926" w14:textId="5AE6178D" w:rsidR="00B04DE4" w:rsidRPr="00D97CF4" w:rsidRDefault="00B04DE4" w:rsidP="00AC09FA">
      <w:pPr>
        <w:pStyle w:val="Body"/>
        <w:tabs>
          <w:tab w:val="decimal" w:leader="underscore" w:pos="9070"/>
        </w:tabs>
        <w:spacing w:line="360" w:lineRule="auto"/>
        <w:rPr>
          <w:sz w:val="22"/>
          <w:szCs w:val="22"/>
        </w:rPr>
      </w:pPr>
      <w:bookmarkStart w:id="3" w:name="_GoBack"/>
      <w:bookmarkEnd w:id="3"/>
    </w:p>
    <w:p w14:paraId="57D3EF37" w14:textId="1C9B3146" w:rsidR="009259C1" w:rsidRPr="00C37945" w:rsidRDefault="009259C1" w:rsidP="009259C1">
      <w:pPr>
        <w:pStyle w:val="Body"/>
        <w:numPr>
          <w:ilvl w:val="0"/>
          <w:numId w:val="9"/>
        </w:numPr>
        <w:rPr>
          <w:color w:val="FF0000"/>
          <w:sz w:val="22"/>
          <w:szCs w:val="22"/>
        </w:rPr>
      </w:pPr>
      <w:r>
        <w:rPr>
          <w:sz w:val="22"/>
          <w:szCs w:val="22"/>
        </w:rPr>
        <w:t xml:space="preserve">Calculate how many square meters of white HMR particle board is required for </w:t>
      </w:r>
      <w:r w:rsidR="00EB1E79">
        <w:rPr>
          <w:sz w:val="22"/>
          <w:szCs w:val="22"/>
        </w:rPr>
        <w:t xml:space="preserve">the carcass of </w:t>
      </w:r>
      <w:r>
        <w:rPr>
          <w:sz w:val="22"/>
          <w:szCs w:val="22"/>
        </w:rPr>
        <w:t xml:space="preserve">a sink cabinet 1000mm wide x 720mm high x 560mm deep.     </w:t>
      </w:r>
      <w:r w:rsidRPr="00C37945">
        <w:rPr>
          <w:color w:val="FF0000"/>
          <w:sz w:val="22"/>
          <w:szCs w:val="22"/>
        </w:rPr>
        <w:t>MSFKB3010 KE1 MSFKB4011 KE1</w:t>
      </w:r>
    </w:p>
    <w:p w14:paraId="788CED84" w14:textId="7D603FEC" w:rsidR="009259C1" w:rsidRPr="00D97CF4" w:rsidRDefault="009259C1" w:rsidP="009259C1">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r w:rsidRPr="00D97CF4">
        <w:rPr>
          <w:color w:val="FF0000"/>
          <w:sz w:val="22"/>
          <w:szCs w:val="22"/>
        </w:rPr>
        <w:t>'Student responses can include, but are not limited to:'</w:t>
      </w:r>
    </w:p>
    <w:p w14:paraId="70813791" w14:textId="48E02C11" w:rsidR="009259C1" w:rsidRPr="00D97CF4" w:rsidRDefault="009259C1" w:rsidP="009259C1">
      <w:pPr>
        <w:pStyle w:val="Body"/>
        <w:numPr>
          <w:ilvl w:val="0"/>
          <w:numId w:val="37"/>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Ends = 2 x 720 x 560 =</w:t>
      </w:r>
      <w:r w:rsidR="00EB1E79" w:rsidRPr="00D97CF4">
        <w:rPr>
          <w:color w:val="FF0000"/>
          <w:sz w:val="22"/>
          <w:szCs w:val="22"/>
        </w:rPr>
        <w:tab/>
      </w:r>
      <w:r w:rsidR="00EB1E79" w:rsidRPr="00D97CF4">
        <w:rPr>
          <w:color w:val="FF0000"/>
          <w:sz w:val="22"/>
          <w:szCs w:val="22"/>
        </w:rPr>
        <w:tab/>
      </w:r>
      <w:r w:rsidRPr="00D97CF4">
        <w:rPr>
          <w:color w:val="FF0000"/>
          <w:sz w:val="22"/>
          <w:szCs w:val="22"/>
        </w:rPr>
        <w:t xml:space="preserve"> 0.8064</w:t>
      </w:r>
    </w:p>
    <w:p w14:paraId="0F7696AD" w14:textId="77777777" w:rsidR="00EB1E79" w:rsidRPr="00D97CF4" w:rsidRDefault="00EB1E79" w:rsidP="009259C1">
      <w:pPr>
        <w:pStyle w:val="Body"/>
        <w:numPr>
          <w:ilvl w:val="0"/>
          <w:numId w:val="37"/>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BTM &amp; Shelf = 2 x 968 x 560 = 1.08416</w:t>
      </w:r>
    </w:p>
    <w:p w14:paraId="4D84B832" w14:textId="0FF95830" w:rsidR="009259C1" w:rsidRPr="00D97CF4" w:rsidRDefault="00EB1E79" w:rsidP="009259C1">
      <w:pPr>
        <w:pStyle w:val="Body"/>
        <w:numPr>
          <w:ilvl w:val="0"/>
          <w:numId w:val="37"/>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Ba</w:t>
      </w:r>
      <w:r w:rsidR="00D97CF4" w:rsidRPr="00D97CF4">
        <w:rPr>
          <w:color w:val="FF0000"/>
          <w:sz w:val="22"/>
          <w:szCs w:val="22"/>
        </w:rPr>
        <w:t>ck = 1 x 968 x 720 =</w:t>
      </w:r>
      <w:r w:rsidR="00D97CF4" w:rsidRPr="00D97CF4">
        <w:rPr>
          <w:color w:val="FF0000"/>
          <w:sz w:val="22"/>
          <w:szCs w:val="22"/>
        </w:rPr>
        <w:tab/>
      </w:r>
      <w:r w:rsidR="00D97CF4" w:rsidRPr="00D97CF4">
        <w:rPr>
          <w:color w:val="FF0000"/>
          <w:sz w:val="22"/>
          <w:szCs w:val="22"/>
        </w:rPr>
        <w:tab/>
        <w:t xml:space="preserve"> 0.69696 </w:t>
      </w:r>
    </w:p>
    <w:p w14:paraId="26CB1BC0" w14:textId="0E3664A4" w:rsidR="00EB1E79" w:rsidRPr="00D97CF4" w:rsidRDefault="00EB1E79" w:rsidP="009259C1">
      <w:pPr>
        <w:pStyle w:val="Body"/>
        <w:numPr>
          <w:ilvl w:val="0"/>
          <w:numId w:val="37"/>
        </w:numPr>
        <w:pBdr>
          <w:top w:val="single" w:sz="4" w:space="1" w:color="2D739F"/>
          <w:left w:val="single" w:sz="4" w:space="4" w:color="2D739F"/>
          <w:bottom w:val="single" w:sz="4" w:space="1" w:color="2D739F"/>
          <w:right w:val="single" w:sz="4" w:space="4" w:color="2D739F"/>
        </w:pBdr>
        <w:rPr>
          <w:color w:val="FF0000"/>
          <w:sz w:val="22"/>
          <w:szCs w:val="22"/>
        </w:rPr>
      </w:pPr>
      <w:r w:rsidRPr="00D97CF4">
        <w:rPr>
          <w:color w:val="FF0000"/>
          <w:sz w:val="22"/>
          <w:szCs w:val="22"/>
        </w:rPr>
        <w:t xml:space="preserve">Total square meters = </w:t>
      </w:r>
      <w:r w:rsidRPr="00D97CF4">
        <w:rPr>
          <w:color w:val="FF0000"/>
          <w:sz w:val="22"/>
          <w:szCs w:val="22"/>
        </w:rPr>
        <w:tab/>
        <w:t>2.58752</w:t>
      </w:r>
    </w:p>
    <w:p w14:paraId="6F5CB1AF" w14:textId="77777777" w:rsidR="009259C1" w:rsidRPr="00AC09FA" w:rsidRDefault="009259C1" w:rsidP="009259C1">
      <w:pPr>
        <w:pStyle w:val="Body"/>
        <w:pBdr>
          <w:top w:val="single" w:sz="4" w:space="1" w:color="2D739F"/>
          <w:left w:val="single" w:sz="4" w:space="4" w:color="2D739F"/>
          <w:bottom w:val="single" w:sz="4" w:space="1" w:color="2D739F"/>
          <w:right w:val="single" w:sz="4" w:space="4" w:color="2D739F"/>
        </w:pBdr>
        <w:ind w:left="360"/>
        <w:rPr>
          <w:sz w:val="22"/>
          <w:szCs w:val="22"/>
        </w:rPr>
      </w:pPr>
    </w:p>
    <w:sectPr w:rsidR="009259C1" w:rsidRPr="00AC09FA" w:rsidSect="00CD7C7A">
      <w:pgSz w:w="11906" w:h="16838"/>
      <w:pgMar w:top="1418" w:right="1276"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599EF" w14:textId="77777777" w:rsidR="00E40EFC" w:rsidRDefault="00E40EFC" w:rsidP="00EE3A11">
      <w:r>
        <w:separator/>
      </w:r>
    </w:p>
    <w:p w14:paraId="295F46DC" w14:textId="77777777" w:rsidR="00E40EFC" w:rsidRDefault="00E40EFC" w:rsidP="00EE3A11"/>
  </w:endnote>
  <w:endnote w:type="continuationSeparator" w:id="0">
    <w:p w14:paraId="4FDBC0DA" w14:textId="77777777" w:rsidR="00E40EFC" w:rsidRDefault="00E40EFC" w:rsidP="00EE3A11">
      <w:r>
        <w:continuationSeparator/>
      </w:r>
    </w:p>
    <w:p w14:paraId="3C825D63" w14:textId="77777777" w:rsidR="00E40EFC" w:rsidRDefault="00E40EFC" w:rsidP="00EE3A11"/>
  </w:endnote>
  <w:endnote w:type="continuationNotice" w:id="1">
    <w:p w14:paraId="01F3EFA4" w14:textId="77777777" w:rsidR="002F4CF3" w:rsidRDefault="002F4CF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CFE21" w14:textId="3943FA2B" w:rsidR="00E40EFC" w:rsidRPr="004820C4" w:rsidRDefault="00E40EFC" w:rsidP="0002323C">
    <w:pPr>
      <w:pStyle w:val="Footer-DocumentTitleLeft"/>
    </w:pPr>
  </w:p>
  <w:p w14:paraId="5D8E29E1" w14:textId="2D52ADDC" w:rsidR="00E40EFC" w:rsidRDefault="00E40EFC"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1E97A2D" w14:textId="77777777" w:rsidR="00E40EFC" w:rsidRPr="0006452B" w:rsidRDefault="00E40EFC" w:rsidP="00EE3A11"/>
  <w:p w14:paraId="6500D73A" w14:textId="77777777" w:rsidR="00E40EFC" w:rsidRDefault="00E40EFC"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F97E6" w14:textId="6CAEE07A" w:rsidR="00E40EFC" w:rsidRDefault="00E40EFC" w:rsidP="00064F9E">
    <w:pPr>
      <w:pStyle w:val="Bodyfooter"/>
    </w:pPr>
    <w:r w:rsidRPr="008D467A">
      <w:t>Document title</w:t>
    </w:r>
    <w:r>
      <w:t xml:space="preserve">: </w:t>
    </w:r>
    <w:r w:rsidR="00E97D5D">
      <w:fldChar w:fldCharType="begin"/>
    </w:r>
    <w:r w:rsidR="00E97D5D">
      <w:instrText xml:space="preserve"> FILENAME   \* MERGEFORMAT </w:instrText>
    </w:r>
    <w:r w:rsidR="00E97D5D">
      <w:fldChar w:fldCharType="separate"/>
    </w:r>
    <w:r>
      <w:rPr>
        <w:noProof/>
      </w:rPr>
      <w:t>Cl_Design Cabinets_MG_Kn_1of2</w:t>
    </w:r>
    <w:r w:rsidR="00E97D5D">
      <w:rPr>
        <w:noProof/>
      </w:rPr>
      <w:fldChar w:fldCharType="end"/>
    </w:r>
  </w:p>
  <w:p w14:paraId="7EAB3638" w14:textId="054DCFC7" w:rsidR="00E40EFC" w:rsidRDefault="00E40EFC" w:rsidP="00064F9E">
    <w:pPr>
      <w:pStyle w:val="Bodyfooter"/>
      <w:rPr>
        <w:noProof/>
      </w:rPr>
    </w:pPr>
    <w:r>
      <w:t>Resource ID: MRS_18_14_</w:t>
    </w:r>
    <w:r>
      <w:rPr>
        <w:noProof/>
      </w:rPr>
      <w:t>Cl_Design Cabinets_MG_Kn_1of2</w:t>
    </w:r>
    <w:r w:rsidRPr="008D467A">
      <w:tab/>
      <w:t xml:space="preserve">Page </w:t>
    </w:r>
    <w:r w:rsidRPr="008D467A">
      <w:fldChar w:fldCharType="begin"/>
    </w:r>
    <w:r w:rsidRPr="008D467A">
      <w:instrText xml:space="preserve"> PAGE  \* Arabic  \* MERGEFORMAT </w:instrText>
    </w:r>
    <w:r w:rsidRPr="008D467A">
      <w:fldChar w:fldCharType="separate"/>
    </w:r>
    <w:r w:rsidR="00E97D5D">
      <w:rPr>
        <w:noProof/>
      </w:rPr>
      <w:t>27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97D5D">
      <w:rPr>
        <w:noProof/>
      </w:rPr>
      <w:t>27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84921" w14:textId="77777777" w:rsidR="00E40EFC" w:rsidRPr="008D467A" w:rsidRDefault="00E40EFC" w:rsidP="00064F9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6DA5CBE" w14:textId="1E175445" w:rsidR="00E40EFC" w:rsidRPr="008948B1" w:rsidRDefault="00E40EFC" w:rsidP="00064F9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224B220" w14:textId="77777777" w:rsidR="00E40EFC" w:rsidRPr="00AA3155" w:rsidRDefault="00E40EFC" w:rsidP="00EE3A11">
    <w:pPr>
      <w:pStyle w:val="Footer"/>
    </w:pPr>
  </w:p>
  <w:p w14:paraId="14D24BF2" w14:textId="77777777" w:rsidR="00E40EFC" w:rsidRDefault="00E40EFC"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90421" w14:textId="77777777" w:rsidR="00E40EFC" w:rsidRDefault="00E40EFC" w:rsidP="00EE3A11">
      <w:r>
        <w:separator/>
      </w:r>
    </w:p>
    <w:p w14:paraId="29C031BE" w14:textId="77777777" w:rsidR="00E40EFC" w:rsidRDefault="00E40EFC" w:rsidP="00EE3A11"/>
  </w:footnote>
  <w:footnote w:type="continuationSeparator" w:id="0">
    <w:p w14:paraId="545C6AE2" w14:textId="77777777" w:rsidR="00E40EFC" w:rsidRDefault="00E40EFC" w:rsidP="00EE3A11">
      <w:r>
        <w:continuationSeparator/>
      </w:r>
    </w:p>
    <w:p w14:paraId="787D349E" w14:textId="77777777" w:rsidR="00E40EFC" w:rsidRDefault="00E40EFC" w:rsidP="00EE3A11"/>
  </w:footnote>
  <w:footnote w:type="continuationNotice" w:id="1">
    <w:p w14:paraId="7C84B3EF" w14:textId="77777777" w:rsidR="002F4CF3" w:rsidRDefault="002F4CF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0D985" w14:textId="23154B37" w:rsidR="00E40EFC" w:rsidRDefault="00E97D5D" w:rsidP="00EE3A11">
    <w:r>
      <w:rPr>
        <w:noProof/>
      </w:rPr>
      <w:pict w14:anchorId="16D5CC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6151797" o:spid="_x0000_s4098" type="#_x0000_t136" style="position:absolute;margin-left:0;margin-top:0;width:519.45pt;height:119.85pt;rotation:315;z-index:-251658239;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5275A94B" w14:textId="77777777" w:rsidR="00E40EFC" w:rsidRDefault="00E40EFC"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A7B91" w14:textId="2A3390E4" w:rsidR="00E40EFC" w:rsidRDefault="00E97D5D" w:rsidP="00EE3A11">
    <w:pPr>
      <w:pStyle w:val="Header-SectionTitle"/>
    </w:pPr>
    <w:r>
      <w:rPr>
        <w:noProof/>
      </w:rPr>
      <w:pict w14:anchorId="519D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6151798" o:spid="_x0000_s4099" type="#_x0000_t136" style="position:absolute;left:0;text-align:left;margin-left:0;margin-top:0;width:519.45pt;height:119.85pt;rotation:315;z-index:-251658238;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r w:rsidR="00E40EFC">
      <w:rPr>
        <w:noProof/>
        <w:lang w:eastAsia="en-AU"/>
      </w:rPr>
      <w:tab/>
    </w:r>
    <w:r w:rsidR="00E40EFC">
      <w:rPr>
        <w:noProof/>
        <w:lang w:eastAsia="en-AU"/>
      </w:rPr>
      <w:drawing>
        <wp:inline distT="0" distB="0" distL="0" distR="0" wp14:anchorId="7855ABC7" wp14:editId="1B8FF809">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sidR="00E40EFC">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2C3FB" w14:textId="5ED982F4" w:rsidR="00E40EFC" w:rsidRDefault="00E97D5D" w:rsidP="00EE3A11">
    <w:pPr>
      <w:pStyle w:val="Header"/>
    </w:pPr>
    <w:r>
      <w:rPr>
        <w:noProof/>
      </w:rPr>
      <w:pict w14:anchorId="35E9A1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6151796" o:spid="_x0000_s4097" type="#_x0000_t136" style="position:absolute;margin-left:0;margin-top:0;width:519.45pt;height:119.85pt;rotation:315;z-index:-251658240;mso-position-horizontal:center;mso-position-horizontal-relative:margin;mso-position-vertical:center;mso-position-vertical-relative:margin" o:allowincell="f" fillcolor="silver" stroked="f">
          <v:fill opacity=".5"/>
          <v:textpath style="font-family:&quot;Calibri&quot;;font-size:1pt" string="MARKING GUIDE"/>
          <w10:wrap anchorx="margin" anchory="margin"/>
        </v:shape>
      </w:pict>
    </w:r>
  </w:p>
  <w:p w14:paraId="7CE569BE" w14:textId="77777777" w:rsidR="00E40EFC" w:rsidRDefault="00E40EFC"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4C01"/>
    <w:multiLevelType w:val="hybridMultilevel"/>
    <w:tmpl w:val="7A160D4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0C1210D"/>
    <w:multiLevelType w:val="hybridMultilevel"/>
    <w:tmpl w:val="40324532"/>
    <w:lvl w:ilvl="0" w:tplc="39280A80">
      <w:start w:val="1"/>
      <w:numFmt w:val="decimal"/>
      <w:lvlText w:val="%1."/>
      <w:lvlJc w:val="left"/>
      <w:pPr>
        <w:ind w:left="720" w:hanging="360"/>
      </w:pPr>
      <w:rPr>
        <w:rFonts w:hint="default"/>
        <w:color w:val="FF000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1A668A"/>
    <w:multiLevelType w:val="hybridMultilevel"/>
    <w:tmpl w:val="029423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71B4A9A"/>
    <w:multiLevelType w:val="hybridMultilevel"/>
    <w:tmpl w:val="8BE8A9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D4F35CC"/>
    <w:multiLevelType w:val="hybridMultilevel"/>
    <w:tmpl w:val="8CF066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EB43386"/>
    <w:multiLevelType w:val="hybridMultilevel"/>
    <w:tmpl w:val="D098FC10"/>
    <w:lvl w:ilvl="0" w:tplc="0C090001">
      <w:start w:val="1"/>
      <w:numFmt w:val="bullet"/>
      <w:lvlText w:val=""/>
      <w:lvlJc w:val="left"/>
      <w:pPr>
        <w:ind w:left="720" w:hanging="360"/>
      </w:pPr>
      <w:rPr>
        <w:rFonts w:ascii="Symbol" w:hAnsi="Symbol"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E1692C"/>
    <w:multiLevelType w:val="hybridMultilevel"/>
    <w:tmpl w:val="0CAA193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FEB509D"/>
    <w:multiLevelType w:val="hybridMultilevel"/>
    <w:tmpl w:val="C7D6E560"/>
    <w:lvl w:ilvl="0" w:tplc="44A4D8E2">
      <w:start w:val="1"/>
      <w:numFmt w:val="bullet"/>
      <w:pStyle w:val="Bulletlis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8F009B"/>
    <w:multiLevelType w:val="hybridMultilevel"/>
    <w:tmpl w:val="BC40524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FD61704"/>
    <w:multiLevelType w:val="hybridMultilevel"/>
    <w:tmpl w:val="534CE49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2401C40"/>
    <w:multiLevelType w:val="hybridMultilevel"/>
    <w:tmpl w:val="6E1E0A98"/>
    <w:lvl w:ilvl="0" w:tplc="DC1A49FA">
      <w:start w:val="1"/>
      <w:numFmt w:val="decimal"/>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9AA155B"/>
    <w:multiLevelType w:val="hybridMultilevel"/>
    <w:tmpl w:val="D1A2D9BA"/>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BB615FA"/>
    <w:multiLevelType w:val="hybridMultilevel"/>
    <w:tmpl w:val="F2DA347E"/>
    <w:lvl w:ilvl="0" w:tplc="29E236AA">
      <w:start w:val="1"/>
      <w:numFmt w:val="decimal"/>
      <w:pStyle w:val="ListNumb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1264159"/>
    <w:multiLevelType w:val="hybridMultilevel"/>
    <w:tmpl w:val="667C43E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15" w15:restartNumberingAfterBreak="0">
    <w:nsid w:val="33AD3DEC"/>
    <w:multiLevelType w:val="hybridMultilevel"/>
    <w:tmpl w:val="37A0660C"/>
    <w:lvl w:ilvl="0" w:tplc="556446B6">
      <w:start w:val="1"/>
      <w:numFmt w:val="bullet"/>
      <w:pStyle w:val="Bulletslist"/>
      <w:lvlText w:val=""/>
      <w:lvlJc w:val="left"/>
      <w:pPr>
        <w:ind w:left="717"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5AF28D2"/>
    <w:multiLevelType w:val="hybridMultilevel"/>
    <w:tmpl w:val="5F56BB9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AD540BD"/>
    <w:multiLevelType w:val="hybridMultilevel"/>
    <w:tmpl w:val="5F083F70"/>
    <w:lvl w:ilvl="0" w:tplc="21C62D3E">
      <w:start w:val="1"/>
      <w:numFmt w:val="bullet"/>
      <w:lvlText w:val=""/>
      <w:lvlJc w:val="left"/>
      <w:pPr>
        <w:ind w:left="720" w:hanging="360"/>
      </w:pPr>
      <w:rPr>
        <w:rFonts w:ascii="Symbol" w:hAnsi="Symbol"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FA84703"/>
    <w:multiLevelType w:val="hybridMultilevel"/>
    <w:tmpl w:val="2424BD5E"/>
    <w:lvl w:ilvl="0" w:tplc="0C090001">
      <w:start w:val="1"/>
      <w:numFmt w:val="bullet"/>
      <w:lvlText w:val=""/>
      <w:lvlJc w:val="left"/>
      <w:pPr>
        <w:ind w:left="720" w:hanging="360"/>
      </w:pPr>
      <w:rPr>
        <w:rFonts w:ascii="Symbol" w:hAnsi="Symbol" w:hint="default"/>
        <w:color w:val="FF000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4B2153F"/>
    <w:multiLevelType w:val="hybridMultilevel"/>
    <w:tmpl w:val="3A9038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6CD71DC"/>
    <w:multiLevelType w:val="hybridMultilevel"/>
    <w:tmpl w:val="B1A23A4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474F630C"/>
    <w:multiLevelType w:val="hybridMultilevel"/>
    <w:tmpl w:val="8F94A64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ACE077C"/>
    <w:multiLevelType w:val="hybridMultilevel"/>
    <w:tmpl w:val="42DA11B4"/>
    <w:lvl w:ilvl="0" w:tplc="822A0302">
      <w:start w:val="25"/>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1877154"/>
    <w:multiLevelType w:val="hybridMultilevel"/>
    <w:tmpl w:val="B704C270"/>
    <w:lvl w:ilvl="0" w:tplc="E80EE076">
      <w:start w:val="1"/>
      <w:numFmt w:val="decimal"/>
      <w:lvlText w:val="%1."/>
      <w:lvlJc w:val="left"/>
      <w:pPr>
        <w:ind w:left="720" w:hanging="360"/>
      </w:pPr>
      <w:rPr>
        <w:rFonts w:hint="default"/>
        <w:color w:val="FF000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2B949E0"/>
    <w:multiLevelType w:val="hybridMultilevel"/>
    <w:tmpl w:val="56383AB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42843D5"/>
    <w:multiLevelType w:val="hybridMultilevel"/>
    <w:tmpl w:val="9C889C7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82B3FAE"/>
    <w:multiLevelType w:val="hybridMultilevel"/>
    <w:tmpl w:val="A89618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67775"/>
    <w:multiLevelType w:val="hybridMultilevel"/>
    <w:tmpl w:val="399EC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E4B1D35"/>
    <w:multiLevelType w:val="hybridMultilevel"/>
    <w:tmpl w:val="9754EC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0434379"/>
    <w:multiLevelType w:val="hybridMultilevel"/>
    <w:tmpl w:val="FEFEE67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04B65BE"/>
    <w:multiLevelType w:val="hybridMultilevel"/>
    <w:tmpl w:val="3258B84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6575E8D"/>
    <w:multiLevelType w:val="hybridMultilevel"/>
    <w:tmpl w:val="1A661B5E"/>
    <w:lvl w:ilvl="0" w:tplc="0C090001">
      <w:start w:val="1"/>
      <w:numFmt w:val="bullet"/>
      <w:lvlText w:val=""/>
      <w:lvlJc w:val="left"/>
      <w:pPr>
        <w:ind w:left="720" w:hanging="360"/>
      </w:pPr>
      <w:rPr>
        <w:rFonts w:ascii="Symbol" w:hAnsi="Symbol" w:hint="default"/>
        <w:color w:val="FF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C0554BD"/>
    <w:multiLevelType w:val="hybridMultilevel"/>
    <w:tmpl w:val="A59E0AEA"/>
    <w:lvl w:ilvl="0" w:tplc="AB789272">
      <w:start w:val="1"/>
      <w:numFmt w:val="decimal"/>
      <w:lvlText w:val="%1."/>
      <w:lvlJc w:val="left"/>
      <w:pPr>
        <w:ind w:left="720" w:hanging="360"/>
      </w:pPr>
      <w:rPr>
        <w:rFonts w:hint="default"/>
        <w:color w:val="FF000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3A6780F"/>
    <w:multiLevelType w:val="hybridMultilevel"/>
    <w:tmpl w:val="60FAF3C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D2015E0"/>
    <w:multiLevelType w:val="hybridMultilevel"/>
    <w:tmpl w:val="1576BB4E"/>
    <w:lvl w:ilvl="0" w:tplc="16AE94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DBE4452"/>
    <w:multiLevelType w:val="hybridMultilevel"/>
    <w:tmpl w:val="6F685BF2"/>
    <w:lvl w:ilvl="0" w:tplc="0C090001">
      <w:start w:val="1"/>
      <w:numFmt w:val="bullet"/>
      <w:lvlText w:val=""/>
      <w:lvlJc w:val="left"/>
      <w:pPr>
        <w:ind w:left="720" w:hanging="360"/>
      </w:pPr>
      <w:rPr>
        <w:rFonts w:ascii="Symbol" w:hAnsi="Symbol"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ECC2CBA"/>
    <w:multiLevelType w:val="hybridMultilevel"/>
    <w:tmpl w:val="3810055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7"/>
  </w:num>
  <w:num w:numId="3">
    <w:abstractNumId w:val="12"/>
  </w:num>
  <w:num w:numId="4">
    <w:abstractNumId w:val="15"/>
  </w:num>
  <w:num w:numId="5">
    <w:abstractNumId w:val="34"/>
  </w:num>
  <w:num w:numId="6">
    <w:abstractNumId w:val="26"/>
  </w:num>
  <w:num w:numId="7">
    <w:abstractNumId w:val="14"/>
  </w:num>
  <w:num w:numId="8">
    <w:abstractNumId w:val="27"/>
  </w:num>
  <w:num w:numId="9">
    <w:abstractNumId w:val="22"/>
  </w:num>
  <w:num w:numId="10">
    <w:abstractNumId w:val="25"/>
  </w:num>
  <w:num w:numId="11">
    <w:abstractNumId w:val="6"/>
  </w:num>
  <w:num w:numId="12">
    <w:abstractNumId w:val="8"/>
  </w:num>
  <w:num w:numId="13">
    <w:abstractNumId w:val="31"/>
  </w:num>
  <w:num w:numId="14">
    <w:abstractNumId w:val="29"/>
  </w:num>
  <w:num w:numId="15">
    <w:abstractNumId w:val="17"/>
  </w:num>
  <w:num w:numId="16">
    <w:abstractNumId w:val="33"/>
  </w:num>
  <w:num w:numId="17">
    <w:abstractNumId w:val="18"/>
  </w:num>
  <w:num w:numId="18">
    <w:abstractNumId w:val="10"/>
  </w:num>
  <w:num w:numId="19">
    <w:abstractNumId w:val="9"/>
  </w:num>
  <w:num w:numId="20">
    <w:abstractNumId w:val="23"/>
  </w:num>
  <w:num w:numId="21">
    <w:abstractNumId w:val="11"/>
  </w:num>
  <w:num w:numId="22">
    <w:abstractNumId w:val="3"/>
  </w:num>
  <w:num w:numId="23">
    <w:abstractNumId w:val="35"/>
  </w:num>
  <w:num w:numId="24">
    <w:abstractNumId w:val="5"/>
  </w:num>
  <w:num w:numId="25">
    <w:abstractNumId w:val="16"/>
  </w:num>
  <w:num w:numId="26">
    <w:abstractNumId w:val="24"/>
  </w:num>
  <w:num w:numId="27">
    <w:abstractNumId w:val="1"/>
  </w:num>
  <w:num w:numId="28">
    <w:abstractNumId w:val="32"/>
  </w:num>
  <w:num w:numId="29">
    <w:abstractNumId w:val="20"/>
  </w:num>
  <w:num w:numId="30">
    <w:abstractNumId w:val="36"/>
  </w:num>
  <w:num w:numId="31">
    <w:abstractNumId w:val="21"/>
  </w:num>
  <w:num w:numId="32">
    <w:abstractNumId w:val="4"/>
  </w:num>
  <w:num w:numId="33">
    <w:abstractNumId w:val="19"/>
  </w:num>
  <w:num w:numId="34">
    <w:abstractNumId w:val="0"/>
  </w:num>
  <w:num w:numId="35">
    <w:abstractNumId w:val="30"/>
  </w:num>
  <w:num w:numId="36">
    <w:abstractNumId w:val="28"/>
  </w:num>
  <w:num w:numId="37">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90A"/>
    <w:rsid w:val="00001772"/>
    <w:rsid w:val="00003F7E"/>
    <w:rsid w:val="0000544B"/>
    <w:rsid w:val="00010D85"/>
    <w:rsid w:val="000120CF"/>
    <w:rsid w:val="000136D7"/>
    <w:rsid w:val="0001488B"/>
    <w:rsid w:val="00020F30"/>
    <w:rsid w:val="00021CBD"/>
    <w:rsid w:val="0002323C"/>
    <w:rsid w:val="00024A06"/>
    <w:rsid w:val="000327F7"/>
    <w:rsid w:val="000345D7"/>
    <w:rsid w:val="00035F0C"/>
    <w:rsid w:val="000533A7"/>
    <w:rsid w:val="000605B8"/>
    <w:rsid w:val="00060CC5"/>
    <w:rsid w:val="00063680"/>
    <w:rsid w:val="00064BF3"/>
    <w:rsid w:val="00064F9E"/>
    <w:rsid w:val="0007312C"/>
    <w:rsid w:val="00074B39"/>
    <w:rsid w:val="000774B1"/>
    <w:rsid w:val="00083062"/>
    <w:rsid w:val="00084567"/>
    <w:rsid w:val="00085C24"/>
    <w:rsid w:val="000865D5"/>
    <w:rsid w:val="00086638"/>
    <w:rsid w:val="00091C02"/>
    <w:rsid w:val="0009535C"/>
    <w:rsid w:val="000953D5"/>
    <w:rsid w:val="000976EE"/>
    <w:rsid w:val="00097CA1"/>
    <w:rsid w:val="000A11A3"/>
    <w:rsid w:val="000A1328"/>
    <w:rsid w:val="000A340D"/>
    <w:rsid w:val="000A4F32"/>
    <w:rsid w:val="000A60F5"/>
    <w:rsid w:val="000B14FD"/>
    <w:rsid w:val="000C147C"/>
    <w:rsid w:val="000C2494"/>
    <w:rsid w:val="000C2985"/>
    <w:rsid w:val="000D074B"/>
    <w:rsid w:val="000E2647"/>
    <w:rsid w:val="000E4CAA"/>
    <w:rsid w:val="000E5239"/>
    <w:rsid w:val="000E6AB7"/>
    <w:rsid w:val="000F15A1"/>
    <w:rsid w:val="000F5982"/>
    <w:rsid w:val="00103F45"/>
    <w:rsid w:val="001040FC"/>
    <w:rsid w:val="001043D6"/>
    <w:rsid w:val="001055D0"/>
    <w:rsid w:val="00105B3E"/>
    <w:rsid w:val="00107C90"/>
    <w:rsid w:val="00111C1B"/>
    <w:rsid w:val="00114A24"/>
    <w:rsid w:val="0011710A"/>
    <w:rsid w:val="00125947"/>
    <w:rsid w:val="00125ABE"/>
    <w:rsid w:val="001264EE"/>
    <w:rsid w:val="001301DF"/>
    <w:rsid w:val="00132740"/>
    <w:rsid w:val="0013572C"/>
    <w:rsid w:val="001411B0"/>
    <w:rsid w:val="00143DEB"/>
    <w:rsid w:val="001479FF"/>
    <w:rsid w:val="00150FD6"/>
    <w:rsid w:val="00152F10"/>
    <w:rsid w:val="001558DD"/>
    <w:rsid w:val="0015747C"/>
    <w:rsid w:val="0015779E"/>
    <w:rsid w:val="0016422F"/>
    <w:rsid w:val="00164F5E"/>
    <w:rsid w:val="00167276"/>
    <w:rsid w:val="00171399"/>
    <w:rsid w:val="00176402"/>
    <w:rsid w:val="00180BE8"/>
    <w:rsid w:val="00180F80"/>
    <w:rsid w:val="00182D13"/>
    <w:rsid w:val="001843BC"/>
    <w:rsid w:val="00187207"/>
    <w:rsid w:val="0019299C"/>
    <w:rsid w:val="001973A9"/>
    <w:rsid w:val="001A0486"/>
    <w:rsid w:val="001A38C5"/>
    <w:rsid w:val="001A6280"/>
    <w:rsid w:val="001A63F0"/>
    <w:rsid w:val="001B0C35"/>
    <w:rsid w:val="001B7AD6"/>
    <w:rsid w:val="001C3055"/>
    <w:rsid w:val="001C3671"/>
    <w:rsid w:val="001C6AD8"/>
    <w:rsid w:val="001D405E"/>
    <w:rsid w:val="001D653F"/>
    <w:rsid w:val="001F5482"/>
    <w:rsid w:val="001F7E98"/>
    <w:rsid w:val="00200E96"/>
    <w:rsid w:val="0020259C"/>
    <w:rsid w:val="00204B65"/>
    <w:rsid w:val="002067A7"/>
    <w:rsid w:val="00211E65"/>
    <w:rsid w:val="00213AC6"/>
    <w:rsid w:val="00213F79"/>
    <w:rsid w:val="00214286"/>
    <w:rsid w:val="00223807"/>
    <w:rsid w:val="00225312"/>
    <w:rsid w:val="0023031D"/>
    <w:rsid w:val="002303B8"/>
    <w:rsid w:val="00230450"/>
    <w:rsid w:val="0024194E"/>
    <w:rsid w:val="00243E8B"/>
    <w:rsid w:val="0024500E"/>
    <w:rsid w:val="00247F4B"/>
    <w:rsid w:val="00254FC7"/>
    <w:rsid w:val="00261C48"/>
    <w:rsid w:val="00263F16"/>
    <w:rsid w:val="002644DD"/>
    <w:rsid w:val="0026687F"/>
    <w:rsid w:val="0027689F"/>
    <w:rsid w:val="002770ED"/>
    <w:rsid w:val="002856D0"/>
    <w:rsid w:val="00287388"/>
    <w:rsid w:val="00291A31"/>
    <w:rsid w:val="0029236B"/>
    <w:rsid w:val="00293D3F"/>
    <w:rsid w:val="00294807"/>
    <w:rsid w:val="0029595B"/>
    <w:rsid w:val="00295C1B"/>
    <w:rsid w:val="00297D1A"/>
    <w:rsid w:val="002A340F"/>
    <w:rsid w:val="002A5D07"/>
    <w:rsid w:val="002A6286"/>
    <w:rsid w:val="002A6839"/>
    <w:rsid w:val="002C4E04"/>
    <w:rsid w:val="002C501C"/>
    <w:rsid w:val="002C7CD5"/>
    <w:rsid w:val="002D1CAF"/>
    <w:rsid w:val="002D2547"/>
    <w:rsid w:val="002D26A9"/>
    <w:rsid w:val="002E543D"/>
    <w:rsid w:val="002E58CC"/>
    <w:rsid w:val="002E6942"/>
    <w:rsid w:val="002E7A2C"/>
    <w:rsid w:val="002F4559"/>
    <w:rsid w:val="002F4CF3"/>
    <w:rsid w:val="002F7F93"/>
    <w:rsid w:val="003077C4"/>
    <w:rsid w:val="003127E4"/>
    <w:rsid w:val="003208F6"/>
    <w:rsid w:val="003224A8"/>
    <w:rsid w:val="00322DEB"/>
    <w:rsid w:val="00322EF1"/>
    <w:rsid w:val="00326D08"/>
    <w:rsid w:val="00333854"/>
    <w:rsid w:val="003441EE"/>
    <w:rsid w:val="00356DC7"/>
    <w:rsid w:val="003670D0"/>
    <w:rsid w:val="003767C8"/>
    <w:rsid w:val="0038653A"/>
    <w:rsid w:val="003926C7"/>
    <w:rsid w:val="00393791"/>
    <w:rsid w:val="00393D00"/>
    <w:rsid w:val="003A2573"/>
    <w:rsid w:val="003A4052"/>
    <w:rsid w:val="003B0F2B"/>
    <w:rsid w:val="003B63FF"/>
    <w:rsid w:val="003C0972"/>
    <w:rsid w:val="003C3C1F"/>
    <w:rsid w:val="003C61DE"/>
    <w:rsid w:val="003C7843"/>
    <w:rsid w:val="003D3CA3"/>
    <w:rsid w:val="003D70F5"/>
    <w:rsid w:val="003E55C2"/>
    <w:rsid w:val="003E798C"/>
    <w:rsid w:val="003F3C7F"/>
    <w:rsid w:val="003F736A"/>
    <w:rsid w:val="00404341"/>
    <w:rsid w:val="00404C35"/>
    <w:rsid w:val="0041150E"/>
    <w:rsid w:val="00411A22"/>
    <w:rsid w:val="00413C95"/>
    <w:rsid w:val="0041692A"/>
    <w:rsid w:val="00420669"/>
    <w:rsid w:val="00422627"/>
    <w:rsid w:val="004238CB"/>
    <w:rsid w:val="00423D70"/>
    <w:rsid w:val="00425029"/>
    <w:rsid w:val="00425542"/>
    <w:rsid w:val="004275D7"/>
    <w:rsid w:val="0043208C"/>
    <w:rsid w:val="00447158"/>
    <w:rsid w:val="00452C97"/>
    <w:rsid w:val="004548D3"/>
    <w:rsid w:val="00454FB7"/>
    <w:rsid w:val="0046355B"/>
    <w:rsid w:val="00475FDD"/>
    <w:rsid w:val="00477518"/>
    <w:rsid w:val="00480010"/>
    <w:rsid w:val="00483445"/>
    <w:rsid w:val="0048712B"/>
    <w:rsid w:val="00493F83"/>
    <w:rsid w:val="004948CF"/>
    <w:rsid w:val="00494A2B"/>
    <w:rsid w:val="00494D52"/>
    <w:rsid w:val="004A0054"/>
    <w:rsid w:val="004A077E"/>
    <w:rsid w:val="004A2599"/>
    <w:rsid w:val="004A2C63"/>
    <w:rsid w:val="004A4854"/>
    <w:rsid w:val="004A4A26"/>
    <w:rsid w:val="004B19CE"/>
    <w:rsid w:val="004B342C"/>
    <w:rsid w:val="004B64B7"/>
    <w:rsid w:val="004C0DC5"/>
    <w:rsid w:val="004C0DE3"/>
    <w:rsid w:val="004C30D1"/>
    <w:rsid w:val="004D2CA6"/>
    <w:rsid w:val="004D4311"/>
    <w:rsid w:val="004F0644"/>
    <w:rsid w:val="004F1663"/>
    <w:rsid w:val="004F6959"/>
    <w:rsid w:val="0050408C"/>
    <w:rsid w:val="005055BE"/>
    <w:rsid w:val="00506148"/>
    <w:rsid w:val="00506619"/>
    <w:rsid w:val="0051262A"/>
    <w:rsid w:val="00513706"/>
    <w:rsid w:val="00516811"/>
    <w:rsid w:val="00517079"/>
    <w:rsid w:val="00521DA6"/>
    <w:rsid w:val="00523A01"/>
    <w:rsid w:val="00530092"/>
    <w:rsid w:val="00530418"/>
    <w:rsid w:val="005319C2"/>
    <w:rsid w:val="00544724"/>
    <w:rsid w:val="00563F2B"/>
    <w:rsid w:val="00565227"/>
    <w:rsid w:val="00565A11"/>
    <w:rsid w:val="005721B4"/>
    <w:rsid w:val="00572C1D"/>
    <w:rsid w:val="005948A0"/>
    <w:rsid w:val="0059669B"/>
    <w:rsid w:val="005975C2"/>
    <w:rsid w:val="005A115D"/>
    <w:rsid w:val="005A22AC"/>
    <w:rsid w:val="005A2A7D"/>
    <w:rsid w:val="005A2FFA"/>
    <w:rsid w:val="005A33C4"/>
    <w:rsid w:val="005B4246"/>
    <w:rsid w:val="005B51AF"/>
    <w:rsid w:val="005B5F2F"/>
    <w:rsid w:val="005C0D31"/>
    <w:rsid w:val="005C5DA1"/>
    <w:rsid w:val="005D1215"/>
    <w:rsid w:val="005D268B"/>
    <w:rsid w:val="005D3BDD"/>
    <w:rsid w:val="005D3CE5"/>
    <w:rsid w:val="005D43E9"/>
    <w:rsid w:val="005D782B"/>
    <w:rsid w:val="005F0730"/>
    <w:rsid w:val="005F2F75"/>
    <w:rsid w:val="00601DBD"/>
    <w:rsid w:val="006058D8"/>
    <w:rsid w:val="00614696"/>
    <w:rsid w:val="00616AF2"/>
    <w:rsid w:val="00620FBE"/>
    <w:rsid w:val="00623781"/>
    <w:rsid w:val="00625C06"/>
    <w:rsid w:val="00631D8E"/>
    <w:rsid w:val="00637C17"/>
    <w:rsid w:val="00645018"/>
    <w:rsid w:val="00645E36"/>
    <w:rsid w:val="00651C31"/>
    <w:rsid w:val="006523E1"/>
    <w:rsid w:val="0065338E"/>
    <w:rsid w:val="0065672E"/>
    <w:rsid w:val="00656C2F"/>
    <w:rsid w:val="00660D69"/>
    <w:rsid w:val="00662576"/>
    <w:rsid w:val="00664079"/>
    <w:rsid w:val="00664DFC"/>
    <w:rsid w:val="00665701"/>
    <w:rsid w:val="00674AE3"/>
    <w:rsid w:val="0067653D"/>
    <w:rsid w:val="00682A05"/>
    <w:rsid w:val="006862CE"/>
    <w:rsid w:val="00691E4B"/>
    <w:rsid w:val="00694848"/>
    <w:rsid w:val="00695838"/>
    <w:rsid w:val="006A0DC9"/>
    <w:rsid w:val="006A31C4"/>
    <w:rsid w:val="006A4C07"/>
    <w:rsid w:val="006B03AF"/>
    <w:rsid w:val="006B36F7"/>
    <w:rsid w:val="006C09FF"/>
    <w:rsid w:val="006D4C3B"/>
    <w:rsid w:val="006D7A21"/>
    <w:rsid w:val="006E25B8"/>
    <w:rsid w:val="006E4C39"/>
    <w:rsid w:val="006E61A6"/>
    <w:rsid w:val="006E70F9"/>
    <w:rsid w:val="006F02DF"/>
    <w:rsid w:val="006F2F77"/>
    <w:rsid w:val="006F7613"/>
    <w:rsid w:val="007011D1"/>
    <w:rsid w:val="00703BF8"/>
    <w:rsid w:val="00704070"/>
    <w:rsid w:val="007103F5"/>
    <w:rsid w:val="00713C9A"/>
    <w:rsid w:val="0071587F"/>
    <w:rsid w:val="00716998"/>
    <w:rsid w:val="00716B0A"/>
    <w:rsid w:val="00717F30"/>
    <w:rsid w:val="00722307"/>
    <w:rsid w:val="00723C95"/>
    <w:rsid w:val="007316BA"/>
    <w:rsid w:val="0073312B"/>
    <w:rsid w:val="00733553"/>
    <w:rsid w:val="00735668"/>
    <w:rsid w:val="007411DA"/>
    <w:rsid w:val="00757252"/>
    <w:rsid w:val="007605FA"/>
    <w:rsid w:val="00761A9A"/>
    <w:rsid w:val="00761BD8"/>
    <w:rsid w:val="00765A60"/>
    <w:rsid w:val="00766832"/>
    <w:rsid w:val="00766F77"/>
    <w:rsid w:val="00767C20"/>
    <w:rsid w:val="00773B40"/>
    <w:rsid w:val="0077599D"/>
    <w:rsid w:val="00786D53"/>
    <w:rsid w:val="00792BB9"/>
    <w:rsid w:val="0079439A"/>
    <w:rsid w:val="007A3998"/>
    <w:rsid w:val="007A7615"/>
    <w:rsid w:val="007B10F4"/>
    <w:rsid w:val="007B420B"/>
    <w:rsid w:val="007B6EB2"/>
    <w:rsid w:val="007D28BE"/>
    <w:rsid w:val="007D40AA"/>
    <w:rsid w:val="007D5E2B"/>
    <w:rsid w:val="007D6B2A"/>
    <w:rsid w:val="007E018E"/>
    <w:rsid w:val="007E2FA3"/>
    <w:rsid w:val="007E6E99"/>
    <w:rsid w:val="007F1901"/>
    <w:rsid w:val="007F7986"/>
    <w:rsid w:val="00807031"/>
    <w:rsid w:val="0081496E"/>
    <w:rsid w:val="00824173"/>
    <w:rsid w:val="00827436"/>
    <w:rsid w:val="008277D9"/>
    <w:rsid w:val="0082790D"/>
    <w:rsid w:val="00830B48"/>
    <w:rsid w:val="008339E8"/>
    <w:rsid w:val="00840418"/>
    <w:rsid w:val="00841239"/>
    <w:rsid w:val="00843568"/>
    <w:rsid w:val="00851DEA"/>
    <w:rsid w:val="00853171"/>
    <w:rsid w:val="00853B81"/>
    <w:rsid w:val="00855665"/>
    <w:rsid w:val="00863CEE"/>
    <w:rsid w:val="00864021"/>
    <w:rsid w:val="00867768"/>
    <w:rsid w:val="00872CB4"/>
    <w:rsid w:val="008736DD"/>
    <w:rsid w:val="0088212F"/>
    <w:rsid w:val="008837AA"/>
    <w:rsid w:val="00886864"/>
    <w:rsid w:val="0089381D"/>
    <w:rsid w:val="008948B1"/>
    <w:rsid w:val="008A1BF8"/>
    <w:rsid w:val="008A4500"/>
    <w:rsid w:val="008A48B4"/>
    <w:rsid w:val="008A5B08"/>
    <w:rsid w:val="008A679F"/>
    <w:rsid w:val="008A6997"/>
    <w:rsid w:val="008A769F"/>
    <w:rsid w:val="008C25BA"/>
    <w:rsid w:val="008D3199"/>
    <w:rsid w:val="008E161B"/>
    <w:rsid w:val="008E20F3"/>
    <w:rsid w:val="008E2D46"/>
    <w:rsid w:val="008E4901"/>
    <w:rsid w:val="008F3E0C"/>
    <w:rsid w:val="008F5F37"/>
    <w:rsid w:val="008F6145"/>
    <w:rsid w:val="00901984"/>
    <w:rsid w:val="00903223"/>
    <w:rsid w:val="00904CE9"/>
    <w:rsid w:val="0090704D"/>
    <w:rsid w:val="00907709"/>
    <w:rsid w:val="00914C64"/>
    <w:rsid w:val="00921DCE"/>
    <w:rsid w:val="00922952"/>
    <w:rsid w:val="009234A3"/>
    <w:rsid w:val="009238B3"/>
    <w:rsid w:val="0092433D"/>
    <w:rsid w:val="00924E70"/>
    <w:rsid w:val="009259C1"/>
    <w:rsid w:val="00926168"/>
    <w:rsid w:val="00927086"/>
    <w:rsid w:val="00933C8C"/>
    <w:rsid w:val="00936B77"/>
    <w:rsid w:val="00943001"/>
    <w:rsid w:val="00943948"/>
    <w:rsid w:val="00943BD6"/>
    <w:rsid w:val="009449AC"/>
    <w:rsid w:val="0095011A"/>
    <w:rsid w:val="0095090A"/>
    <w:rsid w:val="009516B4"/>
    <w:rsid w:val="009540E1"/>
    <w:rsid w:val="00954C78"/>
    <w:rsid w:val="00957DA0"/>
    <w:rsid w:val="00965583"/>
    <w:rsid w:val="00970AC3"/>
    <w:rsid w:val="00971223"/>
    <w:rsid w:val="009733C0"/>
    <w:rsid w:val="009735A5"/>
    <w:rsid w:val="00983E69"/>
    <w:rsid w:val="00984445"/>
    <w:rsid w:val="00987D2F"/>
    <w:rsid w:val="00991F09"/>
    <w:rsid w:val="00992EED"/>
    <w:rsid w:val="0099334E"/>
    <w:rsid w:val="00993A2B"/>
    <w:rsid w:val="00996C34"/>
    <w:rsid w:val="0099740F"/>
    <w:rsid w:val="009A0ED8"/>
    <w:rsid w:val="009A2961"/>
    <w:rsid w:val="009A4A68"/>
    <w:rsid w:val="009A55AA"/>
    <w:rsid w:val="009A7983"/>
    <w:rsid w:val="009B4002"/>
    <w:rsid w:val="009B40A7"/>
    <w:rsid w:val="009B68DE"/>
    <w:rsid w:val="009C0392"/>
    <w:rsid w:val="009D2C6A"/>
    <w:rsid w:val="009D4F41"/>
    <w:rsid w:val="009D757C"/>
    <w:rsid w:val="009F2D64"/>
    <w:rsid w:val="009F4859"/>
    <w:rsid w:val="009F76D0"/>
    <w:rsid w:val="00A0739D"/>
    <w:rsid w:val="00A07546"/>
    <w:rsid w:val="00A1105F"/>
    <w:rsid w:val="00A112B1"/>
    <w:rsid w:val="00A12161"/>
    <w:rsid w:val="00A140C3"/>
    <w:rsid w:val="00A2010B"/>
    <w:rsid w:val="00A305EB"/>
    <w:rsid w:val="00A35030"/>
    <w:rsid w:val="00A3522D"/>
    <w:rsid w:val="00A36A6D"/>
    <w:rsid w:val="00A42A11"/>
    <w:rsid w:val="00A4365D"/>
    <w:rsid w:val="00A465A3"/>
    <w:rsid w:val="00A50545"/>
    <w:rsid w:val="00A52A37"/>
    <w:rsid w:val="00A532EA"/>
    <w:rsid w:val="00A55BC0"/>
    <w:rsid w:val="00A577D5"/>
    <w:rsid w:val="00A654DC"/>
    <w:rsid w:val="00A6672C"/>
    <w:rsid w:val="00A75F20"/>
    <w:rsid w:val="00A80B72"/>
    <w:rsid w:val="00A845AB"/>
    <w:rsid w:val="00A848C5"/>
    <w:rsid w:val="00A86F85"/>
    <w:rsid w:val="00A90289"/>
    <w:rsid w:val="00AA11DE"/>
    <w:rsid w:val="00AA278D"/>
    <w:rsid w:val="00AA3155"/>
    <w:rsid w:val="00AA6867"/>
    <w:rsid w:val="00AB51BC"/>
    <w:rsid w:val="00AC09FA"/>
    <w:rsid w:val="00AC0C84"/>
    <w:rsid w:val="00AC4F35"/>
    <w:rsid w:val="00AC6A49"/>
    <w:rsid w:val="00AD49F0"/>
    <w:rsid w:val="00AD6668"/>
    <w:rsid w:val="00AD6C67"/>
    <w:rsid w:val="00AD6ED4"/>
    <w:rsid w:val="00AE1CEC"/>
    <w:rsid w:val="00AE6676"/>
    <w:rsid w:val="00AF0AA2"/>
    <w:rsid w:val="00AF1525"/>
    <w:rsid w:val="00AF61D6"/>
    <w:rsid w:val="00AF7F7F"/>
    <w:rsid w:val="00B044BE"/>
    <w:rsid w:val="00B04DE4"/>
    <w:rsid w:val="00B07F4D"/>
    <w:rsid w:val="00B10549"/>
    <w:rsid w:val="00B11F18"/>
    <w:rsid w:val="00B1735C"/>
    <w:rsid w:val="00B30A71"/>
    <w:rsid w:val="00B30F8E"/>
    <w:rsid w:val="00B37DBF"/>
    <w:rsid w:val="00B450B8"/>
    <w:rsid w:val="00B538AD"/>
    <w:rsid w:val="00B57A5C"/>
    <w:rsid w:val="00B65CE6"/>
    <w:rsid w:val="00B71A2C"/>
    <w:rsid w:val="00B8647A"/>
    <w:rsid w:val="00B92C7B"/>
    <w:rsid w:val="00B9442B"/>
    <w:rsid w:val="00B96CBE"/>
    <w:rsid w:val="00BA0812"/>
    <w:rsid w:val="00BA1D72"/>
    <w:rsid w:val="00BB2F47"/>
    <w:rsid w:val="00BB505F"/>
    <w:rsid w:val="00BC0FFD"/>
    <w:rsid w:val="00BC7FC1"/>
    <w:rsid w:val="00BD0AF0"/>
    <w:rsid w:val="00BD1B52"/>
    <w:rsid w:val="00BD2AD8"/>
    <w:rsid w:val="00BD6F4D"/>
    <w:rsid w:val="00BD7A54"/>
    <w:rsid w:val="00BE24BB"/>
    <w:rsid w:val="00BE4771"/>
    <w:rsid w:val="00BF3524"/>
    <w:rsid w:val="00BF7BA3"/>
    <w:rsid w:val="00C0158B"/>
    <w:rsid w:val="00C020CE"/>
    <w:rsid w:val="00C03F55"/>
    <w:rsid w:val="00C075C9"/>
    <w:rsid w:val="00C10458"/>
    <w:rsid w:val="00C12AFB"/>
    <w:rsid w:val="00C35347"/>
    <w:rsid w:val="00C355AA"/>
    <w:rsid w:val="00C36B36"/>
    <w:rsid w:val="00C37945"/>
    <w:rsid w:val="00C37CA1"/>
    <w:rsid w:val="00C43C25"/>
    <w:rsid w:val="00C47CBB"/>
    <w:rsid w:val="00C47EDE"/>
    <w:rsid w:val="00C5057F"/>
    <w:rsid w:val="00C52B3E"/>
    <w:rsid w:val="00C56E6F"/>
    <w:rsid w:val="00C66762"/>
    <w:rsid w:val="00C6690F"/>
    <w:rsid w:val="00C6697D"/>
    <w:rsid w:val="00C72112"/>
    <w:rsid w:val="00C72E75"/>
    <w:rsid w:val="00C74DE5"/>
    <w:rsid w:val="00C80EC4"/>
    <w:rsid w:val="00CA1057"/>
    <w:rsid w:val="00CB35F4"/>
    <w:rsid w:val="00CB4896"/>
    <w:rsid w:val="00CC1742"/>
    <w:rsid w:val="00CC4548"/>
    <w:rsid w:val="00CC4677"/>
    <w:rsid w:val="00CC5867"/>
    <w:rsid w:val="00CC65E1"/>
    <w:rsid w:val="00CD2841"/>
    <w:rsid w:val="00CD30F1"/>
    <w:rsid w:val="00CD567D"/>
    <w:rsid w:val="00CD5ECD"/>
    <w:rsid w:val="00CD671D"/>
    <w:rsid w:val="00CD7C7A"/>
    <w:rsid w:val="00CE7670"/>
    <w:rsid w:val="00CF57A1"/>
    <w:rsid w:val="00D0032D"/>
    <w:rsid w:val="00D023FB"/>
    <w:rsid w:val="00D14C3C"/>
    <w:rsid w:val="00D151C8"/>
    <w:rsid w:val="00D16305"/>
    <w:rsid w:val="00D230E6"/>
    <w:rsid w:val="00D30FED"/>
    <w:rsid w:val="00D31C2F"/>
    <w:rsid w:val="00D31E64"/>
    <w:rsid w:val="00D32456"/>
    <w:rsid w:val="00D32B0B"/>
    <w:rsid w:val="00D47148"/>
    <w:rsid w:val="00D52097"/>
    <w:rsid w:val="00D601B3"/>
    <w:rsid w:val="00D61C8F"/>
    <w:rsid w:val="00D63D05"/>
    <w:rsid w:val="00D73C7D"/>
    <w:rsid w:val="00D7688F"/>
    <w:rsid w:val="00D8232C"/>
    <w:rsid w:val="00D82F4D"/>
    <w:rsid w:val="00D832D4"/>
    <w:rsid w:val="00D85073"/>
    <w:rsid w:val="00D86E90"/>
    <w:rsid w:val="00D87E55"/>
    <w:rsid w:val="00D91FD7"/>
    <w:rsid w:val="00D9210D"/>
    <w:rsid w:val="00D92D2E"/>
    <w:rsid w:val="00D92FA7"/>
    <w:rsid w:val="00D94F80"/>
    <w:rsid w:val="00D97AC3"/>
    <w:rsid w:val="00D97CF4"/>
    <w:rsid w:val="00DA2486"/>
    <w:rsid w:val="00DA65A7"/>
    <w:rsid w:val="00DA6C81"/>
    <w:rsid w:val="00DB2654"/>
    <w:rsid w:val="00DC4854"/>
    <w:rsid w:val="00DC6AB6"/>
    <w:rsid w:val="00DC7DC4"/>
    <w:rsid w:val="00DD05D7"/>
    <w:rsid w:val="00DD0BBE"/>
    <w:rsid w:val="00DD5D6C"/>
    <w:rsid w:val="00DE18ED"/>
    <w:rsid w:val="00DE5EF8"/>
    <w:rsid w:val="00DF26E3"/>
    <w:rsid w:val="00DF2AB9"/>
    <w:rsid w:val="00DF5BED"/>
    <w:rsid w:val="00E005D8"/>
    <w:rsid w:val="00E02807"/>
    <w:rsid w:val="00E0424A"/>
    <w:rsid w:val="00E04976"/>
    <w:rsid w:val="00E058B0"/>
    <w:rsid w:val="00E0758F"/>
    <w:rsid w:val="00E12AA6"/>
    <w:rsid w:val="00E20949"/>
    <w:rsid w:val="00E23A6F"/>
    <w:rsid w:val="00E2658C"/>
    <w:rsid w:val="00E27DFD"/>
    <w:rsid w:val="00E40EFC"/>
    <w:rsid w:val="00E4326D"/>
    <w:rsid w:val="00E45188"/>
    <w:rsid w:val="00E46AD2"/>
    <w:rsid w:val="00E50600"/>
    <w:rsid w:val="00E548EC"/>
    <w:rsid w:val="00E55C2E"/>
    <w:rsid w:val="00E57EEF"/>
    <w:rsid w:val="00E60CB0"/>
    <w:rsid w:val="00E623D1"/>
    <w:rsid w:val="00E66E91"/>
    <w:rsid w:val="00E774D5"/>
    <w:rsid w:val="00E77DE6"/>
    <w:rsid w:val="00E80278"/>
    <w:rsid w:val="00E81418"/>
    <w:rsid w:val="00E81811"/>
    <w:rsid w:val="00E8225E"/>
    <w:rsid w:val="00E865EB"/>
    <w:rsid w:val="00E90ACB"/>
    <w:rsid w:val="00E92663"/>
    <w:rsid w:val="00E96CC2"/>
    <w:rsid w:val="00E97D5D"/>
    <w:rsid w:val="00EA68F5"/>
    <w:rsid w:val="00EB094D"/>
    <w:rsid w:val="00EB1E79"/>
    <w:rsid w:val="00EB6D5D"/>
    <w:rsid w:val="00EC06F4"/>
    <w:rsid w:val="00EC0B91"/>
    <w:rsid w:val="00EC2FCF"/>
    <w:rsid w:val="00EC5433"/>
    <w:rsid w:val="00EC5675"/>
    <w:rsid w:val="00EC5AD3"/>
    <w:rsid w:val="00EC624B"/>
    <w:rsid w:val="00EC6ED2"/>
    <w:rsid w:val="00ED7279"/>
    <w:rsid w:val="00EE2256"/>
    <w:rsid w:val="00EE3A11"/>
    <w:rsid w:val="00EF52B6"/>
    <w:rsid w:val="00F029E0"/>
    <w:rsid w:val="00F0486D"/>
    <w:rsid w:val="00F07639"/>
    <w:rsid w:val="00F076A9"/>
    <w:rsid w:val="00F10525"/>
    <w:rsid w:val="00F10908"/>
    <w:rsid w:val="00F1778A"/>
    <w:rsid w:val="00F2128A"/>
    <w:rsid w:val="00F23C17"/>
    <w:rsid w:val="00F2537C"/>
    <w:rsid w:val="00F2696A"/>
    <w:rsid w:val="00F304F5"/>
    <w:rsid w:val="00F31331"/>
    <w:rsid w:val="00F31FB7"/>
    <w:rsid w:val="00F3299D"/>
    <w:rsid w:val="00F37D27"/>
    <w:rsid w:val="00F476D7"/>
    <w:rsid w:val="00F50E27"/>
    <w:rsid w:val="00F54E2D"/>
    <w:rsid w:val="00F5598B"/>
    <w:rsid w:val="00F56F93"/>
    <w:rsid w:val="00F577E0"/>
    <w:rsid w:val="00F57B6F"/>
    <w:rsid w:val="00F647C0"/>
    <w:rsid w:val="00F6713A"/>
    <w:rsid w:val="00F6786A"/>
    <w:rsid w:val="00F706F0"/>
    <w:rsid w:val="00F731D6"/>
    <w:rsid w:val="00F80B24"/>
    <w:rsid w:val="00F826D2"/>
    <w:rsid w:val="00F827F8"/>
    <w:rsid w:val="00F87FCE"/>
    <w:rsid w:val="00F91CF5"/>
    <w:rsid w:val="00F97C0C"/>
    <w:rsid w:val="00FA6477"/>
    <w:rsid w:val="00FB084F"/>
    <w:rsid w:val="00FB79C3"/>
    <w:rsid w:val="00FC48B2"/>
    <w:rsid w:val="00FC4B52"/>
    <w:rsid w:val="00FC5245"/>
    <w:rsid w:val="00FC63D9"/>
    <w:rsid w:val="00FC68FE"/>
    <w:rsid w:val="00FC6B42"/>
    <w:rsid w:val="00FE00D2"/>
    <w:rsid w:val="00FE6872"/>
    <w:rsid w:val="00FF0228"/>
    <w:rsid w:val="00FF17C5"/>
    <w:rsid w:val="00FF1B97"/>
    <w:rsid w:val="00FF5701"/>
    <w:rsid w:val="00FF6FB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0"/>
    <o:shapelayout v:ext="edit">
      <o:idmap v:ext="edit" data="1"/>
    </o:shapelayout>
  </w:shapeDefaults>
  <w:decimalSymbol w:val="."/>
  <w:listSeparator w:val=","/>
  <w14:docId w14:val="06D0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C0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FC6B42"/>
    <w:pPr>
      <w:keepNext/>
      <w:spacing w:before="0"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FC6B42"/>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1"/>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styleId="GridTable1Light">
    <w:name w:val="Grid Table 1 Light"/>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styleId="TableGridLight">
    <w:name w:val="Grid Table Light"/>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paragraph" w:customStyle="1" w:styleId="body0">
    <w:name w:val="body"/>
    <w:basedOn w:val="Normal"/>
    <w:uiPriority w:val="99"/>
    <w:rsid w:val="00493F83"/>
    <w:pPr>
      <w:tabs>
        <w:tab w:val="clear" w:pos="284"/>
      </w:tabs>
      <w:spacing w:before="0" w:after="0" w:line="240" w:lineRule="auto"/>
    </w:pPr>
    <w:rPr>
      <w:rFonts w:ascii="Times New Roman" w:hAnsi="Times New Roman"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10641">
      <w:bodyDiv w:val="1"/>
      <w:marLeft w:val="0"/>
      <w:marRight w:val="0"/>
      <w:marTop w:val="0"/>
      <w:marBottom w:val="0"/>
      <w:divBdr>
        <w:top w:val="none" w:sz="0" w:space="0" w:color="auto"/>
        <w:left w:val="none" w:sz="0" w:space="0" w:color="auto"/>
        <w:bottom w:val="none" w:sz="0" w:space="0" w:color="auto"/>
        <w:right w:val="none" w:sz="0" w:space="0" w:color="auto"/>
      </w:divBdr>
    </w:div>
    <w:div w:id="1007711255">
      <w:bodyDiv w:val="1"/>
      <w:marLeft w:val="0"/>
      <w:marRight w:val="0"/>
      <w:marTop w:val="0"/>
      <w:marBottom w:val="0"/>
      <w:divBdr>
        <w:top w:val="none" w:sz="0" w:space="0" w:color="auto"/>
        <w:left w:val="none" w:sz="0" w:space="0" w:color="auto"/>
        <w:bottom w:val="none" w:sz="0" w:space="0" w:color="auto"/>
        <w:right w:val="none" w:sz="0" w:space="0" w:color="auto"/>
      </w:divBdr>
    </w:div>
    <w:div w:id="1018506240">
      <w:bodyDiv w:val="1"/>
      <w:marLeft w:val="0"/>
      <w:marRight w:val="0"/>
      <w:marTop w:val="0"/>
      <w:marBottom w:val="0"/>
      <w:divBdr>
        <w:top w:val="none" w:sz="0" w:space="0" w:color="auto"/>
        <w:left w:val="none" w:sz="0" w:space="0" w:color="auto"/>
        <w:bottom w:val="none" w:sz="0" w:space="0" w:color="auto"/>
        <w:right w:val="none" w:sz="0" w:space="0" w:color="auto"/>
      </w:divBdr>
    </w:div>
    <w:div w:id="1454982356">
      <w:bodyDiv w:val="1"/>
      <w:marLeft w:val="0"/>
      <w:marRight w:val="0"/>
      <w:marTop w:val="0"/>
      <w:marBottom w:val="0"/>
      <w:divBdr>
        <w:top w:val="none" w:sz="0" w:space="0" w:color="auto"/>
        <w:left w:val="none" w:sz="0" w:space="0" w:color="auto"/>
        <w:bottom w:val="none" w:sz="0" w:space="0" w:color="auto"/>
        <w:right w:val="none" w:sz="0" w:space="0" w:color="auto"/>
      </w:divBdr>
    </w:div>
    <w:div w:id="1960909888">
      <w:bodyDiv w:val="1"/>
      <w:marLeft w:val="0"/>
      <w:marRight w:val="0"/>
      <w:marTop w:val="0"/>
      <w:marBottom w:val="0"/>
      <w:divBdr>
        <w:top w:val="none" w:sz="0" w:space="0" w:color="auto"/>
        <w:left w:val="none" w:sz="0" w:space="0" w:color="auto"/>
        <w:bottom w:val="none" w:sz="0" w:space="0" w:color="auto"/>
        <w:right w:val="none" w:sz="0" w:space="0" w:color="auto"/>
      </w:divBdr>
    </w:div>
    <w:div w:id="202270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google.com/url?sa=i&amp;rct=j&amp;q=&amp;esrc=s&amp;source=images&amp;cd=&amp;ved=2ahUKEwjukqOFnPLiAhUbT30KHastApkQjRx6BAgBEAU&amp;url=https://www.pinterest.com/hans8820/north-point/&amp;psig=AOvVaw1wdJ7EA73w-rdAj_6GrlZA&amp;ust=1560919346158654" TargetMode="External"/><Relationship Id="rId26" Type="http://schemas.openxmlformats.org/officeDocument/2006/relationships/image" Target="media/image7.gif"/><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6.gi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google.com/url?sa=i&amp;rct=j&amp;q=&amp;esrc=s&amp;source=images&amp;cd=&amp;ved=2ahUKEwi58Lu-o_LiAhWYWX0KHcYqBA4QjRx6BAgBEAU&amp;url=https://commons.wikimedia.org/wiki/File:Dimension_Lines.png&amp;psig=AOvVaw3EzyAoRPa-Eao_gzE-wEvY&amp;ust=156092135967965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gif"/><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google.com/url?sa=i&amp;rct=j&amp;q=&amp;esrc=s&amp;source=images&amp;cd=&amp;ved=2ahUKEwjQ0-mut_LiAhVJf30KHSmfCVYQjRx6BAgBEAU&amp;url=http://www.clker.com/clipart-28489.html&amp;psig=AOvVaw2An3ZGYDmqVT-BdNY1XJNt&amp;ust=1560926714441556" TargetMode="External"/><Relationship Id="rId27" Type="http://schemas.openxmlformats.org/officeDocument/2006/relationships/image" Target="media/image8.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7661246-7095-480B-AE27-83ACD4676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A6C2E557-A6CC-4610-B924-F9DB30043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27</Pages>
  <Words>4451</Words>
  <Characters>25372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Cl_Descriptor_MG_Kn_1of2</vt:lpstr>
    </vt:vector>
  </TitlesOfParts>
  <LinksUpToDate>false</LinksUpToDate>
  <CharactersWithSpaces>29764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Cl_Descriptor_MG_Kn_1of2</dc:title>
  <dc:creator/>
  <cp:lastModifiedBy/>
  <cp:revision>1</cp:revision>
  <dcterms:created xsi:type="dcterms:W3CDTF">2019-07-25T06:09:00Z</dcterms:created>
  <dcterms:modified xsi:type="dcterms:W3CDTF">2019-12-17T01:00:00Z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